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7E" w:rsidRPr="00BB7610" w:rsidRDefault="00726875" w:rsidP="006408B4">
      <w:pPr>
        <w:pStyle w:val="headertext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  <w:r w:rsidRPr="00BB7610">
        <w:rPr>
          <w:b/>
          <w:bCs/>
          <w:sz w:val="28"/>
          <w:szCs w:val="28"/>
        </w:rPr>
        <w:t>Аналитическ</w:t>
      </w:r>
      <w:r w:rsidR="0095489C" w:rsidRPr="00BB7610">
        <w:rPr>
          <w:b/>
          <w:bCs/>
          <w:sz w:val="28"/>
          <w:szCs w:val="28"/>
        </w:rPr>
        <w:t>ая справка</w:t>
      </w:r>
    </w:p>
    <w:p w:rsidR="0029377E" w:rsidRDefault="0095489C" w:rsidP="00700B5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29377E">
        <w:rPr>
          <w:b/>
          <w:bCs/>
          <w:u w:val="single"/>
        </w:rPr>
        <w:t xml:space="preserve"> о результатах деятельности </w:t>
      </w:r>
      <w:r w:rsidR="0029377E" w:rsidRPr="0029377E">
        <w:rPr>
          <w:b/>
          <w:bCs/>
          <w:u w:val="single"/>
        </w:rPr>
        <w:t xml:space="preserve"> МОУ "Средняя школа №2"</w:t>
      </w:r>
      <w:r w:rsidR="00147CA4">
        <w:rPr>
          <w:b/>
          <w:bCs/>
          <w:u w:val="single"/>
        </w:rPr>
        <w:t xml:space="preserve"> </w:t>
      </w:r>
      <w:r w:rsidR="0029377E" w:rsidRPr="0029377E">
        <w:rPr>
          <w:b/>
          <w:bCs/>
          <w:u w:val="single"/>
        </w:rPr>
        <w:t>в рамках Муниципального ресурсного центра</w:t>
      </w:r>
      <w:r w:rsidR="0029377E">
        <w:rPr>
          <w:b/>
          <w:bCs/>
        </w:rPr>
        <w:t xml:space="preserve">  </w:t>
      </w:r>
      <w:r w:rsidR="0029377E">
        <w:rPr>
          <w:sz w:val="28"/>
          <w:szCs w:val="28"/>
        </w:rPr>
        <w:t xml:space="preserve"> </w:t>
      </w:r>
    </w:p>
    <w:p w:rsidR="0029377E" w:rsidRPr="0029377E" w:rsidRDefault="0029377E" w:rsidP="006408B4">
      <w:pPr>
        <w:pStyle w:val="headertext"/>
        <w:spacing w:before="0" w:beforeAutospacing="0" w:after="0" w:afterAutospacing="0"/>
        <w:jc w:val="center"/>
        <w:outlineLvl w:val="0"/>
        <w:rPr>
          <w:b/>
          <w:bCs/>
        </w:rPr>
      </w:pPr>
      <w:r w:rsidRPr="0029377E">
        <w:rPr>
          <w:b/>
          <w:bCs/>
          <w:iCs/>
        </w:rPr>
        <w:t>«Создание муниципальной системы сопровождения  профессионального самоопределения обучающихся»</w:t>
      </w:r>
    </w:p>
    <w:p w:rsidR="00BA7CB2" w:rsidRDefault="00DA7F2B" w:rsidP="006408B4">
      <w:pPr>
        <w:pStyle w:val="headertext"/>
        <w:spacing w:before="0" w:beforeAutospacing="0" w:after="0" w:afterAutospacing="0"/>
        <w:jc w:val="center"/>
        <w:outlineLvl w:val="0"/>
        <w:rPr>
          <w:b/>
          <w:bCs/>
        </w:rPr>
      </w:pPr>
      <w:r>
        <w:rPr>
          <w:b/>
          <w:bCs/>
        </w:rPr>
        <w:t>за 201</w:t>
      </w:r>
      <w:r w:rsidR="00941B24">
        <w:rPr>
          <w:b/>
          <w:bCs/>
        </w:rPr>
        <w:t>7</w:t>
      </w:r>
      <w:r w:rsidR="00E31751">
        <w:rPr>
          <w:b/>
          <w:bCs/>
        </w:rPr>
        <w:t>/201</w:t>
      </w:r>
      <w:r w:rsidR="00941B24">
        <w:rPr>
          <w:b/>
          <w:bCs/>
        </w:rPr>
        <w:t>8</w:t>
      </w:r>
      <w:r w:rsidR="00BA7CB2">
        <w:rPr>
          <w:b/>
          <w:bCs/>
        </w:rPr>
        <w:t xml:space="preserve"> учебный год</w:t>
      </w:r>
    </w:p>
    <w:p w:rsidR="0029377E" w:rsidRPr="000D5FFE" w:rsidRDefault="0029377E" w:rsidP="00BA7CB2">
      <w:pPr>
        <w:pStyle w:val="headertext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726875" w:rsidRPr="0095489C" w:rsidRDefault="0095489C" w:rsidP="0095489C">
      <w:pPr>
        <w:numPr>
          <w:ilvl w:val="0"/>
          <w:numId w:val="10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A70B36" w:rsidRPr="005E48EE" w:rsidRDefault="00A70B36" w:rsidP="00FE17B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EE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tbl>
      <w:tblPr>
        <w:tblW w:w="4880" w:type="pct"/>
        <w:jc w:val="center"/>
        <w:tblInd w:w="146" w:type="dxa"/>
        <w:tblLook w:val="0000"/>
      </w:tblPr>
      <w:tblGrid>
        <w:gridCol w:w="560"/>
        <w:gridCol w:w="2328"/>
        <w:gridCol w:w="3099"/>
        <w:gridCol w:w="36"/>
        <w:gridCol w:w="8812"/>
      </w:tblGrid>
      <w:tr w:rsidR="0052293A" w:rsidRPr="005E48EE" w:rsidTr="00C841CE">
        <w:trPr>
          <w:trHeight w:val="815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5E48EE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0D5FFE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0D5FFE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775542" w:rsidRPr="000D5FFE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75542"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валификационная категория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542" w:rsidRPr="000D5FFE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52293A" w:rsidRPr="005E48EE" w:rsidTr="00C841CE">
        <w:trPr>
          <w:trHeight w:val="284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5E48EE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5E48EE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5E48EE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542" w:rsidRPr="005E48EE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93A" w:rsidRPr="000D5FFE" w:rsidTr="000D5FFE">
        <w:trPr>
          <w:trHeight w:val="991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5E48EE" w:rsidRDefault="0029377E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5E48EE" w:rsidRDefault="0029377E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Л.П.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0D5FFE" w:rsidRDefault="0029377E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0D5FFE">
              <w:rPr>
                <w:rFonts w:ascii="Times New Roman" w:hAnsi="Times New Roman" w:cs="Times New Roman"/>
              </w:rPr>
              <w:t xml:space="preserve">Директор </w:t>
            </w:r>
            <w:r w:rsidR="00247FA0" w:rsidRPr="000D5FFE">
              <w:rPr>
                <w:rFonts w:ascii="Times New Roman" w:hAnsi="Times New Roman" w:cs="Times New Roman"/>
              </w:rPr>
              <w:t>школы;</w:t>
            </w:r>
            <w:r w:rsidRPr="000D5FFE">
              <w:rPr>
                <w:rFonts w:ascii="Times New Roman" w:hAnsi="Times New Roman" w:cs="Times New Roman"/>
              </w:rPr>
              <w:t xml:space="preserve"> высшая 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377E" w:rsidRPr="000D5FFE" w:rsidRDefault="0029377E" w:rsidP="000D5F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5FFE">
              <w:rPr>
                <w:color w:val="000000"/>
                <w:sz w:val="22"/>
                <w:szCs w:val="22"/>
              </w:rPr>
              <w:t>Материально-техническое, финансовое обеспечение проекта.</w:t>
            </w:r>
            <w:r w:rsidR="000D5FFE" w:rsidRPr="000D5FFE">
              <w:rPr>
                <w:color w:val="000000"/>
                <w:sz w:val="22"/>
                <w:szCs w:val="22"/>
              </w:rPr>
              <w:t xml:space="preserve"> </w:t>
            </w:r>
            <w:r w:rsidRPr="000D5FFE">
              <w:rPr>
                <w:color w:val="000000"/>
                <w:sz w:val="22"/>
                <w:szCs w:val="22"/>
              </w:rPr>
              <w:t>Разработка нормативно-регламентирующих документов проекта.</w:t>
            </w:r>
            <w:r w:rsidR="000D5FFE" w:rsidRPr="000D5FFE">
              <w:rPr>
                <w:color w:val="000000"/>
                <w:sz w:val="22"/>
                <w:szCs w:val="22"/>
              </w:rPr>
              <w:t xml:space="preserve"> </w:t>
            </w:r>
            <w:r w:rsidRPr="000D5FFE">
              <w:rPr>
                <w:color w:val="000000"/>
                <w:sz w:val="22"/>
                <w:szCs w:val="22"/>
              </w:rPr>
              <w:t>Участие в работе координационного совета по реализации проекта</w:t>
            </w:r>
            <w:r w:rsidR="000D5FFE" w:rsidRPr="000D5FFE">
              <w:rPr>
                <w:color w:val="000000"/>
                <w:sz w:val="22"/>
                <w:szCs w:val="22"/>
              </w:rPr>
              <w:t xml:space="preserve"> </w:t>
            </w:r>
            <w:r w:rsidRPr="000D5FFE">
              <w:rPr>
                <w:color w:val="000000"/>
                <w:sz w:val="22"/>
                <w:szCs w:val="22"/>
              </w:rPr>
              <w:t>Организация обмена информационными, методическими ресурсами.</w:t>
            </w:r>
          </w:p>
          <w:p w:rsidR="00775542" w:rsidRPr="000D5FFE" w:rsidRDefault="0029377E" w:rsidP="000D5F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5FFE">
              <w:rPr>
                <w:color w:val="000000"/>
                <w:sz w:val="22"/>
                <w:szCs w:val="22"/>
              </w:rPr>
              <w:t>Контроль за реализацией проекта.</w:t>
            </w:r>
            <w:r w:rsidR="000D5FFE" w:rsidRPr="000D5FF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2293A" w:rsidRPr="000D5FFE" w:rsidTr="000D5FFE">
        <w:trPr>
          <w:trHeight w:val="1390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5E48EE" w:rsidRDefault="00247FA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5E48EE" w:rsidRDefault="00247FA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Т.Г.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A0" w:rsidRPr="000D5FFE" w:rsidRDefault="00247FA0" w:rsidP="00147CA4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0D5FFE">
              <w:rPr>
                <w:rFonts w:ascii="Times New Roman" w:hAnsi="Times New Roman" w:cs="Times New Roman"/>
              </w:rPr>
              <w:t>Педагог-психолог;</w:t>
            </w:r>
            <w:r w:rsidR="00147CA4" w:rsidRPr="000D5FFE">
              <w:rPr>
                <w:rFonts w:ascii="Times New Roman" w:hAnsi="Times New Roman" w:cs="Times New Roman"/>
              </w:rPr>
              <w:t xml:space="preserve"> </w:t>
            </w:r>
            <w:r w:rsidRPr="000D5FF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542" w:rsidRPr="000D5FFE" w:rsidRDefault="00247FA0" w:rsidP="000D5FF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5FFE">
              <w:rPr>
                <w:sz w:val="22"/>
                <w:szCs w:val="22"/>
              </w:rPr>
              <w:t>Координатор проекта в ОУ</w:t>
            </w:r>
            <w:r w:rsidRPr="000D5FFE">
              <w:rPr>
                <w:color w:val="000000"/>
                <w:sz w:val="22"/>
                <w:szCs w:val="22"/>
              </w:rPr>
              <w:t>; организация деятельности участников проекта по созданию запланированных  продуктов;</w:t>
            </w:r>
            <w:r w:rsidR="000D5FFE">
              <w:rPr>
                <w:color w:val="000000"/>
                <w:sz w:val="22"/>
                <w:szCs w:val="22"/>
              </w:rPr>
              <w:t xml:space="preserve"> </w:t>
            </w:r>
            <w:r w:rsidR="00F11F48" w:rsidRPr="000D5FFE">
              <w:rPr>
                <w:color w:val="000000"/>
                <w:sz w:val="22"/>
                <w:szCs w:val="22"/>
              </w:rPr>
              <w:t>р</w:t>
            </w:r>
            <w:r w:rsidRPr="000D5FFE">
              <w:rPr>
                <w:color w:val="000000"/>
                <w:sz w:val="22"/>
                <w:szCs w:val="22"/>
              </w:rPr>
              <w:t xml:space="preserve">азработка и проведение методических и практических семинаров, мастер-классов, </w:t>
            </w:r>
            <w:r w:rsidR="00BB7610" w:rsidRPr="000D5FFE">
              <w:rPr>
                <w:color w:val="000000"/>
                <w:sz w:val="22"/>
                <w:szCs w:val="22"/>
              </w:rPr>
              <w:t xml:space="preserve">социальных, профессиональных проб для учащихся; </w:t>
            </w:r>
            <w:r w:rsidRPr="000D5FFE">
              <w:rPr>
                <w:color w:val="000000"/>
                <w:sz w:val="22"/>
                <w:szCs w:val="22"/>
              </w:rPr>
              <w:t xml:space="preserve"> </w:t>
            </w:r>
            <w:r w:rsidR="00F11F48" w:rsidRPr="000D5FFE">
              <w:rPr>
                <w:color w:val="000000"/>
                <w:sz w:val="22"/>
                <w:szCs w:val="22"/>
              </w:rPr>
              <w:t>о</w:t>
            </w:r>
            <w:r w:rsidRPr="000D5FFE">
              <w:rPr>
                <w:color w:val="000000"/>
                <w:sz w:val="22"/>
                <w:szCs w:val="22"/>
              </w:rPr>
              <w:t>рганизация и проведение социаль</w:t>
            </w:r>
            <w:r w:rsidR="00F11F48" w:rsidRPr="000D5FFE">
              <w:rPr>
                <w:color w:val="000000"/>
                <w:sz w:val="22"/>
                <w:szCs w:val="22"/>
              </w:rPr>
              <w:t>но-психологического мониторинга;</w:t>
            </w:r>
            <w:r w:rsidRPr="000D5FFE">
              <w:rPr>
                <w:color w:val="000000"/>
                <w:sz w:val="22"/>
                <w:szCs w:val="22"/>
              </w:rPr>
              <w:t xml:space="preserve"> </w:t>
            </w:r>
            <w:r w:rsidR="00BB7610" w:rsidRPr="000D5FFE">
              <w:rPr>
                <w:color w:val="000000"/>
                <w:sz w:val="22"/>
                <w:szCs w:val="22"/>
              </w:rPr>
              <w:t xml:space="preserve"> </w:t>
            </w:r>
            <w:r w:rsidR="00F11F48" w:rsidRPr="000D5FFE">
              <w:rPr>
                <w:color w:val="000000"/>
                <w:sz w:val="22"/>
                <w:szCs w:val="22"/>
              </w:rPr>
              <w:t>п</w:t>
            </w:r>
            <w:r w:rsidRPr="000D5FFE">
              <w:rPr>
                <w:color w:val="000000"/>
                <w:sz w:val="22"/>
                <w:szCs w:val="22"/>
              </w:rPr>
              <w:t xml:space="preserve">сихологическое сопровождение </w:t>
            </w:r>
            <w:r w:rsidR="00BB7610" w:rsidRPr="000D5FFE">
              <w:rPr>
                <w:color w:val="000000"/>
                <w:sz w:val="22"/>
                <w:szCs w:val="22"/>
              </w:rPr>
              <w:t xml:space="preserve">личностного и </w:t>
            </w:r>
            <w:r w:rsidRPr="000D5FFE">
              <w:rPr>
                <w:color w:val="000000"/>
                <w:sz w:val="22"/>
                <w:szCs w:val="22"/>
              </w:rPr>
              <w:t>профессионального самоопределения обучающихся 5-11 класс</w:t>
            </w:r>
            <w:r w:rsidR="000E22D3" w:rsidRPr="000D5FFE">
              <w:rPr>
                <w:color w:val="000000"/>
                <w:sz w:val="22"/>
                <w:szCs w:val="22"/>
              </w:rPr>
              <w:t>ов</w:t>
            </w:r>
            <w:r w:rsidRPr="000D5FFE">
              <w:rPr>
                <w:color w:val="000000"/>
                <w:sz w:val="22"/>
                <w:szCs w:val="22"/>
              </w:rPr>
              <w:t xml:space="preserve">. </w:t>
            </w:r>
            <w:r w:rsidR="000D5FFE" w:rsidRPr="000D5FFE">
              <w:rPr>
                <w:color w:val="000000"/>
                <w:sz w:val="22"/>
                <w:szCs w:val="22"/>
              </w:rPr>
              <w:t xml:space="preserve"> </w:t>
            </w:r>
            <w:r w:rsidRPr="000D5FFE">
              <w:rPr>
                <w:color w:val="000000"/>
                <w:sz w:val="22"/>
                <w:szCs w:val="22"/>
              </w:rPr>
              <w:t>Консультирование педагогов, учащихся и родителей.</w:t>
            </w:r>
          </w:p>
        </w:tc>
      </w:tr>
      <w:tr w:rsidR="00147CA4" w:rsidRPr="000D5FFE" w:rsidTr="00C841CE">
        <w:trPr>
          <w:trHeight w:val="702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Default="00BB7610" w:rsidP="00B9185D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Default="00BB761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Ремнёва Л.И.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Pr="000D5FFE" w:rsidRDefault="00BB761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0D5FFE">
              <w:rPr>
                <w:rFonts w:ascii="Times New Roman" w:hAnsi="Times New Roman" w:cs="Times New Roman"/>
              </w:rPr>
              <w:t>Зам. директора  по УВР; высшая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610" w:rsidRPr="000D5FFE" w:rsidRDefault="00BB7610" w:rsidP="00247FA0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5FFE">
              <w:rPr>
                <w:sz w:val="22"/>
                <w:szCs w:val="22"/>
              </w:rPr>
              <w:t xml:space="preserve">Сопровождение профессионального самоопределения в </w:t>
            </w:r>
            <w:r w:rsidR="00FB0D29" w:rsidRPr="000D5FFE">
              <w:rPr>
                <w:sz w:val="22"/>
                <w:szCs w:val="22"/>
              </w:rPr>
              <w:t xml:space="preserve">рамках </w:t>
            </w:r>
            <w:proofErr w:type="spellStart"/>
            <w:r w:rsidR="00FB0D29" w:rsidRPr="000D5FFE">
              <w:rPr>
                <w:sz w:val="22"/>
                <w:szCs w:val="22"/>
              </w:rPr>
              <w:t>предпрофильной</w:t>
            </w:r>
            <w:proofErr w:type="spellEnd"/>
            <w:r w:rsidR="00FB0D29" w:rsidRPr="000D5FFE">
              <w:rPr>
                <w:sz w:val="22"/>
                <w:szCs w:val="22"/>
              </w:rPr>
              <w:t xml:space="preserve"> подготовки и профильного обучения учащихся; </w:t>
            </w:r>
            <w:r w:rsidR="00FB0D29" w:rsidRPr="000D5FFE">
              <w:rPr>
                <w:color w:val="000000"/>
                <w:sz w:val="22"/>
                <w:szCs w:val="22"/>
              </w:rPr>
              <w:t>разработка и проведение методических и практических семинаров, мастер-классов, круглых столов.</w:t>
            </w:r>
            <w:r w:rsidR="00FB0D29" w:rsidRPr="000D5FFE">
              <w:rPr>
                <w:sz w:val="22"/>
                <w:szCs w:val="22"/>
              </w:rPr>
              <w:t xml:space="preserve"> </w:t>
            </w:r>
          </w:p>
        </w:tc>
      </w:tr>
      <w:tr w:rsidR="00147CA4" w:rsidRPr="000D5FFE" w:rsidTr="00C841CE">
        <w:trPr>
          <w:trHeight w:val="929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Default="00BB7610" w:rsidP="00B9185D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Default="00BB761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Розина А.Л.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Pr="000D5FFE" w:rsidRDefault="00BB761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0D5FFE">
              <w:rPr>
                <w:rFonts w:ascii="Times New Roman" w:hAnsi="Times New Roman" w:cs="Times New Roman"/>
              </w:rPr>
              <w:t>Зам. директора по ВР; высшая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610" w:rsidRPr="000D5FFE" w:rsidRDefault="00BB7610" w:rsidP="000E22D3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5FFE">
              <w:rPr>
                <w:color w:val="000000"/>
                <w:sz w:val="22"/>
                <w:szCs w:val="22"/>
              </w:rPr>
              <w:t xml:space="preserve">Организация деятельности участников проекта по созданию запланированных  продуктов; </w:t>
            </w:r>
            <w:r w:rsidRPr="000D5FFE">
              <w:rPr>
                <w:bCs/>
                <w:iCs/>
                <w:sz w:val="22"/>
                <w:szCs w:val="22"/>
              </w:rPr>
              <w:t xml:space="preserve">сопровождение профессионального самоопределения учащихся в системе воспитательной работы; </w:t>
            </w:r>
            <w:r w:rsidRPr="000D5FFE">
              <w:rPr>
                <w:color w:val="000000"/>
                <w:sz w:val="22"/>
                <w:szCs w:val="22"/>
              </w:rPr>
              <w:t xml:space="preserve">разработка и проведение </w:t>
            </w:r>
            <w:r w:rsidRPr="000D5FFE">
              <w:rPr>
                <w:sz w:val="22"/>
                <w:szCs w:val="22"/>
              </w:rPr>
              <w:t xml:space="preserve">социальные </w:t>
            </w:r>
            <w:r w:rsidRPr="000D5FFE">
              <w:rPr>
                <w:bCs/>
                <w:sz w:val="22"/>
                <w:szCs w:val="22"/>
              </w:rPr>
              <w:t>профессиональные пробы</w:t>
            </w:r>
            <w:r w:rsidRPr="000D5FFE">
              <w:rPr>
                <w:sz w:val="22"/>
                <w:szCs w:val="22"/>
              </w:rPr>
              <w:t>, профориентационных мероприятий.</w:t>
            </w:r>
          </w:p>
        </w:tc>
      </w:tr>
      <w:tr w:rsidR="00147CA4" w:rsidRPr="000D5FFE" w:rsidTr="00C841CE">
        <w:trPr>
          <w:trHeight w:val="455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Default="00BB7610" w:rsidP="00B9185D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Default="00BB761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И.В.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Pr="000D5FFE" w:rsidRDefault="00BB761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0D5FFE">
              <w:rPr>
                <w:rFonts w:ascii="Times New Roman" w:hAnsi="Times New Roman" w:cs="Times New Roman"/>
              </w:rPr>
              <w:t xml:space="preserve">Учитель химии; высшая 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610" w:rsidRPr="000D5FFE" w:rsidRDefault="00BB7610" w:rsidP="00F11F4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5FFE">
              <w:rPr>
                <w:color w:val="000000"/>
                <w:sz w:val="22"/>
                <w:szCs w:val="22"/>
              </w:rPr>
              <w:t>Сопровождение  личностного и профессионального самоопределения обучающихся в рамках внеурочной деятельности.</w:t>
            </w:r>
          </w:p>
        </w:tc>
      </w:tr>
      <w:tr w:rsidR="00147CA4" w:rsidRPr="000D5FFE" w:rsidTr="00C841CE">
        <w:trPr>
          <w:trHeight w:val="702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Default="000E22D3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Default="00B3677C" w:rsidP="00B3677C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0" w:rsidRPr="000D5FFE" w:rsidRDefault="00B3677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610" w:rsidRPr="000D5FFE" w:rsidRDefault="000E22D3" w:rsidP="00B3677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5FFE">
              <w:rPr>
                <w:color w:val="000000"/>
                <w:sz w:val="22"/>
                <w:szCs w:val="22"/>
              </w:rPr>
              <w:t xml:space="preserve">Психологическое сопровождение личностного и профессионального самоопределения обучающихся 1-4 классов; </w:t>
            </w:r>
            <w:r w:rsidR="00B3677C">
              <w:rPr>
                <w:color w:val="000000"/>
                <w:sz w:val="22"/>
                <w:szCs w:val="22"/>
              </w:rPr>
              <w:t xml:space="preserve"> </w:t>
            </w:r>
            <w:r w:rsidRPr="000D5FFE">
              <w:rPr>
                <w:color w:val="000000"/>
                <w:sz w:val="22"/>
                <w:szCs w:val="22"/>
              </w:rPr>
              <w:t xml:space="preserve">разработка и проведение социальных, профессиональных проб для учащихся начальной школы. </w:t>
            </w:r>
          </w:p>
        </w:tc>
      </w:tr>
      <w:tr w:rsidR="00C841CE" w:rsidRPr="000D5FFE" w:rsidTr="00C841CE">
        <w:trPr>
          <w:trHeight w:val="284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1CE" w:rsidRDefault="00C841CE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1CE" w:rsidRPr="008B15DC" w:rsidRDefault="00C841CE" w:rsidP="000E22D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8B15DC">
              <w:rPr>
                <w:color w:val="000000"/>
              </w:rPr>
              <w:t>Учителя-предметники, классные руководители</w:t>
            </w:r>
            <w:r>
              <w:rPr>
                <w:color w:val="000000"/>
              </w:rPr>
              <w:t>.</w:t>
            </w:r>
          </w:p>
        </w:tc>
        <w:tc>
          <w:tcPr>
            <w:tcW w:w="2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1CE" w:rsidRPr="000D5FFE" w:rsidRDefault="00C841CE" w:rsidP="000D5FFE">
            <w:pPr>
              <w:jc w:val="both"/>
              <w:rPr>
                <w:sz w:val="22"/>
                <w:szCs w:val="22"/>
              </w:rPr>
            </w:pPr>
            <w:r w:rsidRPr="000D5FFE">
              <w:rPr>
                <w:sz w:val="22"/>
                <w:szCs w:val="22"/>
              </w:rPr>
              <w:t>Анализ профориентационного компонента в предметах;</w:t>
            </w:r>
            <w:r w:rsidR="000D5FFE">
              <w:rPr>
                <w:sz w:val="22"/>
                <w:szCs w:val="22"/>
              </w:rPr>
              <w:t xml:space="preserve"> </w:t>
            </w:r>
            <w:r w:rsidRPr="000D5FFE">
              <w:rPr>
                <w:sz w:val="22"/>
                <w:szCs w:val="22"/>
              </w:rPr>
              <w:t>Создание курсов внеурочной деятельности профориентационной направленности;</w:t>
            </w:r>
            <w:r w:rsidR="000D5FFE">
              <w:rPr>
                <w:sz w:val="22"/>
                <w:szCs w:val="22"/>
              </w:rPr>
              <w:t xml:space="preserve"> </w:t>
            </w:r>
            <w:r w:rsidRPr="000D5FFE">
              <w:rPr>
                <w:sz w:val="22"/>
                <w:szCs w:val="22"/>
              </w:rPr>
              <w:t>Участие в мероприятиях по реализации задач МРЦ</w:t>
            </w:r>
            <w:r w:rsidR="000D5FFE">
              <w:rPr>
                <w:sz w:val="22"/>
                <w:szCs w:val="22"/>
              </w:rPr>
              <w:t>.</w:t>
            </w:r>
          </w:p>
        </w:tc>
      </w:tr>
    </w:tbl>
    <w:p w:rsidR="0052293A" w:rsidRDefault="0052293A" w:rsidP="00FE17BE">
      <w:pPr>
        <w:jc w:val="both"/>
      </w:pPr>
      <w:r w:rsidRPr="00147CA4">
        <w:rPr>
          <w:b/>
        </w:rPr>
        <w:t>1.2.</w:t>
      </w:r>
      <w:r>
        <w:t xml:space="preserve">    </w:t>
      </w:r>
      <w:r w:rsidR="000D0D60" w:rsidRPr="0052293A">
        <w:rPr>
          <w:b/>
        </w:rPr>
        <w:t>Участники проекта</w:t>
      </w:r>
      <w:r w:rsidR="006B29D4" w:rsidRPr="0052293A">
        <w:rPr>
          <w:b/>
        </w:rPr>
        <w:t xml:space="preserve"> (сетевое взаимодействие</w:t>
      </w:r>
      <w:r w:rsidR="00E26262" w:rsidRPr="0052293A">
        <w:rPr>
          <w:b/>
        </w:rPr>
        <w:t>, при наличии</w:t>
      </w:r>
      <w:r w:rsidR="006B29D4" w:rsidRPr="0052293A">
        <w:rPr>
          <w:b/>
        </w:rPr>
        <w:t>):</w:t>
      </w:r>
      <w:r w:rsidR="006B29D4" w:rsidRPr="005E48EE">
        <w:t xml:space="preserve"> </w:t>
      </w:r>
    </w:p>
    <w:p w:rsidR="0052293A" w:rsidRDefault="00E50C65" w:rsidP="0052293A">
      <w:pPr>
        <w:numPr>
          <w:ilvl w:val="0"/>
          <w:numId w:val="11"/>
        </w:numPr>
        <w:jc w:val="both"/>
        <w:rPr>
          <w:bCs/>
        </w:rPr>
      </w:pPr>
      <w:r>
        <w:t xml:space="preserve">сетевое взаимодействие </w:t>
      </w:r>
      <w:r w:rsidR="008B15DC">
        <w:rPr>
          <w:bCs/>
        </w:rPr>
        <w:t xml:space="preserve">между школами </w:t>
      </w:r>
      <w:proofErr w:type="spellStart"/>
      <w:r w:rsidR="008B15DC">
        <w:rPr>
          <w:bCs/>
        </w:rPr>
        <w:t>Красноборского</w:t>
      </w:r>
      <w:proofErr w:type="spellEnd"/>
      <w:r w:rsidR="008B15DC">
        <w:rPr>
          <w:bCs/>
        </w:rPr>
        <w:t xml:space="preserve"> микрорайона по организации </w:t>
      </w:r>
      <w:proofErr w:type="spellStart"/>
      <w:r w:rsidR="008B15DC">
        <w:rPr>
          <w:bCs/>
        </w:rPr>
        <w:t>предпрофильной</w:t>
      </w:r>
      <w:proofErr w:type="spellEnd"/>
      <w:r w:rsidR="008B15DC">
        <w:rPr>
          <w:bCs/>
        </w:rPr>
        <w:t xml:space="preserve"> подготовки</w:t>
      </w:r>
      <w:r w:rsidR="0052293A">
        <w:rPr>
          <w:bCs/>
        </w:rPr>
        <w:t xml:space="preserve"> учащихся; </w:t>
      </w:r>
    </w:p>
    <w:p w:rsidR="00E2394A" w:rsidRDefault="0052293A" w:rsidP="0052293A">
      <w:pPr>
        <w:numPr>
          <w:ilvl w:val="0"/>
          <w:numId w:val="11"/>
        </w:numPr>
        <w:jc w:val="both"/>
      </w:pPr>
      <w:r>
        <w:rPr>
          <w:bCs/>
        </w:rPr>
        <w:t xml:space="preserve">сетевое взаимодействие со специалистами </w:t>
      </w:r>
      <w:r w:rsidRPr="0052293A">
        <w:t xml:space="preserve">детско-юношеский центр "Лад" </w:t>
      </w:r>
      <w:r w:rsidRPr="0052293A">
        <w:rPr>
          <w:bCs/>
        </w:rPr>
        <w:t xml:space="preserve">в ходе </w:t>
      </w:r>
      <w:r w:rsidR="008B15DC" w:rsidRPr="0052293A">
        <w:t xml:space="preserve"> </w:t>
      </w:r>
      <w:r w:rsidR="00E50C65" w:rsidRPr="0052293A">
        <w:t xml:space="preserve"> организации </w:t>
      </w:r>
      <w:r w:rsidRPr="0052293A">
        <w:t xml:space="preserve"> </w:t>
      </w:r>
      <w:r w:rsidR="00E50C65" w:rsidRPr="0052293A">
        <w:t>профессиональных проб для учащихся 6 классов</w:t>
      </w:r>
      <w:r>
        <w:t>.</w:t>
      </w:r>
      <w:r w:rsidR="00E50C65">
        <w:t xml:space="preserve"> </w:t>
      </w:r>
    </w:p>
    <w:p w:rsidR="003906FD" w:rsidRDefault="003906FD" w:rsidP="002B06CF">
      <w:pPr>
        <w:jc w:val="center"/>
        <w:rPr>
          <w:b/>
        </w:rPr>
      </w:pPr>
    </w:p>
    <w:p w:rsidR="00483958" w:rsidRDefault="002B06CF" w:rsidP="002B06CF">
      <w:pPr>
        <w:jc w:val="center"/>
        <w:rPr>
          <w:b/>
        </w:rPr>
      </w:pPr>
      <w:r>
        <w:rPr>
          <w:b/>
        </w:rPr>
        <w:lastRenderedPageBreak/>
        <w:t xml:space="preserve">2. </w:t>
      </w:r>
      <w:r w:rsidR="00483958">
        <w:rPr>
          <w:b/>
        </w:rPr>
        <w:t>Описание этапа инновационной деятельности</w:t>
      </w:r>
      <w:r w:rsidR="003D1CE3">
        <w:rPr>
          <w:b/>
        </w:rPr>
        <w:t xml:space="preserve"> (201</w:t>
      </w:r>
      <w:r w:rsidR="00B3677C">
        <w:rPr>
          <w:b/>
        </w:rPr>
        <w:t>7</w:t>
      </w:r>
      <w:r w:rsidR="00E26262" w:rsidRPr="00E26262">
        <w:rPr>
          <w:b/>
        </w:rPr>
        <w:t>/</w:t>
      </w:r>
      <w:r w:rsidR="00E31751">
        <w:rPr>
          <w:b/>
        </w:rPr>
        <w:t>201</w:t>
      </w:r>
      <w:r w:rsidR="00B3677C">
        <w:rPr>
          <w:b/>
        </w:rPr>
        <w:t>8</w:t>
      </w:r>
      <w:r w:rsidR="003D1CE3">
        <w:rPr>
          <w:b/>
        </w:rPr>
        <w:t xml:space="preserve"> учебный год)</w:t>
      </w:r>
    </w:p>
    <w:p w:rsidR="00483958" w:rsidRDefault="00483958" w:rsidP="00FE17BE">
      <w:pPr>
        <w:ind w:left="360"/>
        <w:jc w:val="both"/>
        <w:rPr>
          <w:b/>
        </w:rPr>
      </w:pPr>
    </w:p>
    <w:p w:rsidR="003906FD" w:rsidRDefault="003906FD" w:rsidP="00FE17BE">
      <w:pPr>
        <w:ind w:left="360"/>
        <w:jc w:val="both"/>
        <w:rPr>
          <w:b/>
        </w:rPr>
      </w:pPr>
    </w:p>
    <w:p w:rsidR="00FE17BE" w:rsidRDefault="00700B50" w:rsidP="00FE17BE">
      <w:pPr>
        <w:ind w:left="360"/>
        <w:jc w:val="both"/>
        <w:rPr>
          <w:b/>
        </w:rPr>
      </w:pPr>
      <w:r>
        <w:rPr>
          <w:b/>
        </w:rPr>
        <w:t xml:space="preserve">2.1. </w:t>
      </w:r>
      <w:r w:rsidR="003A7518">
        <w:rPr>
          <w:b/>
        </w:rPr>
        <w:t xml:space="preserve">Цели/задачи/достижения </w:t>
      </w:r>
    </w:p>
    <w:p w:rsidR="00700B50" w:rsidRDefault="00700B50" w:rsidP="00FE17BE">
      <w:pPr>
        <w:ind w:left="360"/>
        <w:jc w:val="both"/>
        <w:rPr>
          <w:b/>
        </w:rPr>
      </w:pPr>
    </w:p>
    <w:tbl>
      <w:tblPr>
        <w:tblW w:w="15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2877"/>
        <w:gridCol w:w="3931"/>
        <w:gridCol w:w="3157"/>
        <w:gridCol w:w="4734"/>
      </w:tblGrid>
      <w:tr w:rsidR="00FE17BE" w:rsidTr="008D4B49">
        <w:trPr>
          <w:trHeight w:val="1942"/>
          <w:jc w:val="center"/>
        </w:trPr>
        <w:tc>
          <w:tcPr>
            <w:tcW w:w="765" w:type="dxa"/>
          </w:tcPr>
          <w:p w:rsidR="00FE17BE" w:rsidRPr="00FE17BE" w:rsidRDefault="00FE17BE" w:rsidP="003A7518">
            <w:pPr>
              <w:rPr>
                <w:b/>
              </w:rPr>
            </w:pPr>
            <w:r w:rsidRPr="00FE17BE">
              <w:rPr>
                <w:b/>
              </w:rPr>
              <w:t xml:space="preserve">№ </w:t>
            </w:r>
            <w:proofErr w:type="spellStart"/>
            <w:r w:rsidRPr="00FE17BE">
              <w:rPr>
                <w:b/>
              </w:rPr>
              <w:t>п</w:t>
            </w:r>
            <w:proofErr w:type="spellEnd"/>
            <w:r w:rsidRPr="00FE17BE">
              <w:rPr>
                <w:b/>
              </w:rPr>
              <w:t>/</w:t>
            </w:r>
            <w:proofErr w:type="spellStart"/>
            <w:r w:rsidRPr="00FE17BE">
              <w:rPr>
                <w:b/>
              </w:rPr>
              <w:t>п</w:t>
            </w:r>
            <w:proofErr w:type="spellEnd"/>
          </w:p>
        </w:tc>
        <w:tc>
          <w:tcPr>
            <w:tcW w:w="2877" w:type="dxa"/>
          </w:tcPr>
          <w:p w:rsidR="00FE17BE" w:rsidRPr="00FE17BE" w:rsidRDefault="003D1CE3" w:rsidP="003D1CE3">
            <w:pPr>
              <w:jc w:val="center"/>
              <w:rPr>
                <w:b/>
              </w:rPr>
            </w:pPr>
            <w:r>
              <w:rPr>
                <w:b/>
              </w:rPr>
              <w:t>Цели и з</w:t>
            </w:r>
            <w:r w:rsidR="00FE17BE" w:rsidRPr="00FE17BE">
              <w:rPr>
                <w:b/>
              </w:rPr>
              <w:t>адачи этапа деятельности</w:t>
            </w:r>
          </w:p>
        </w:tc>
        <w:tc>
          <w:tcPr>
            <w:tcW w:w="3931" w:type="dxa"/>
          </w:tcPr>
          <w:p w:rsidR="00FE17BE" w:rsidRPr="00FE17BE" w:rsidRDefault="00FE17BE" w:rsidP="003D1CE3">
            <w:pPr>
              <w:jc w:val="center"/>
              <w:rPr>
                <w:b/>
              </w:rPr>
            </w:pPr>
            <w:r w:rsidRPr="00FE17BE">
              <w:rPr>
                <w:b/>
              </w:rPr>
              <w:t xml:space="preserve">Основное содержание </w:t>
            </w:r>
            <w:r w:rsidR="003D1CE3">
              <w:rPr>
                <w:b/>
              </w:rPr>
              <w:t>деятельности</w:t>
            </w:r>
            <w:r w:rsidRPr="00FE17BE">
              <w:rPr>
                <w:b/>
              </w:rPr>
              <w:t xml:space="preserve"> (проведенные мероприятия)</w:t>
            </w:r>
          </w:p>
        </w:tc>
        <w:tc>
          <w:tcPr>
            <w:tcW w:w="3157" w:type="dxa"/>
          </w:tcPr>
          <w:p w:rsidR="00FE17BE" w:rsidRPr="00FE17BE" w:rsidRDefault="00FE17BE" w:rsidP="003A7518">
            <w:pPr>
              <w:jc w:val="center"/>
              <w:rPr>
                <w:b/>
              </w:rPr>
            </w:pPr>
            <w:r w:rsidRPr="00FE17BE">
              <w:rPr>
                <w:b/>
              </w:rPr>
              <w:t>Планируемые</w:t>
            </w:r>
          </w:p>
          <w:p w:rsidR="00FE17BE" w:rsidRPr="00FE17BE" w:rsidRDefault="00FE17BE" w:rsidP="003A7518">
            <w:pPr>
              <w:jc w:val="center"/>
              <w:rPr>
                <w:b/>
              </w:rPr>
            </w:pPr>
            <w:r w:rsidRPr="00FE17BE">
              <w:rPr>
                <w:b/>
              </w:rPr>
              <w:t>результаты</w:t>
            </w:r>
          </w:p>
        </w:tc>
        <w:tc>
          <w:tcPr>
            <w:tcW w:w="4734" w:type="dxa"/>
          </w:tcPr>
          <w:p w:rsidR="00FE17BE" w:rsidRPr="00FE17BE" w:rsidRDefault="00FE17BE" w:rsidP="003A7518">
            <w:pPr>
              <w:jc w:val="center"/>
              <w:rPr>
                <w:b/>
              </w:rPr>
            </w:pPr>
            <w:r w:rsidRPr="00FE17BE">
              <w:rPr>
                <w:b/>
              </w:rPr>
              <w:t>Достигнутые результаты/Достижения</w:t>
            </w:r>
          </w:p>
        </w:tc>
      </w:tr>
      <w:tr w:rsidR="00DD5FFE" w:rsidRPr="00665174" w:rsidTr="008D4B49">
        <w:trPr>
          <w:trHeight w:val="400"/>
          <w:jc w:val="center"/>
        </w:trPr>
        <w:tc>
          <w:tcPr>
            <w:tcW w:w="765" w:type="dxa"/>
          </w:tcPr>
          <w:p w:rsidR="00DD5FFE" w:rsidRPr="00665174" w:rsidRDefault="008058EC" w:rsidP="003A7518">
            <w:r w:rsidRPr="00665174">
              <w:t>1</w:t>
            </w:r>
          </w:p>
        </w:tc>
        <w:tc>
          <w:tcPr>
            <w:tcW w:w="2877" w:type="dxa"/>
          </w:tcPr>
          <w:p w:rsidR="00DD5FFE" w:rsidRPr="00665174" w:rsidRDefault="00DD5FFE" w:rsidP="00DD5FFE">
            <w:pPr>
              <w:jc w:val="both"/>
            </w:pPr>
            <w:r w:rsidRPr="00665174">
              <w:t xml:space="preserve">Планирование и </w:t>
            </w:r>
            <w:proofErr w:type="spellStart"/>
            <w:r w:rsidRPr="00665174">
              <w:t>соорганизация</w:t>
            </w:r>
            <w:proofErr w:type="spellEnd"/>
            <w:r w:rsidRPr="00665174">
              <w:t xml:space="preserve"> деятельности по реализации проекта в рамках МРЦ.</w:t>
            </w:r>
          </w:p>
        </w:tc>
        <w:tc>
          <w:tcPr>
            <w:tcW w:w="3931" w:type="dxa"/>
          </w:tcPr>
          <w:p w:rsidR="006408B4" w:rsidRPr="00665174" w:rsidRDefault="006408B4" w:rsidP="008058EC">
            <w:pPr>
              <w:pStyle w:val="a6"/>
              <w:numPr>
                <w:ilvl w:val="0"/>
                <w:numId w:val="36"/>
              </w:numPr>
              <w:suppressAutoHyphens/>
              <w:spacing w:after="0" w:line="240" w:lineRule="auto"/>
              <w:ind w:left="224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 xml:space="preserve">Назначение ответственного за </w:t>
            </w:r>
            <w:proofErr w:type="spellStart"/>
            <w:r w:rsidRPr="00665174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665174">
              <w:rPr>
                <w:rFonts w:ascii="Times New Roman" w:hAnsi="Times New Roman"/>
                <w:sz w:val="24"/>
                <w:szCs w:val="24"/>
              </w:rPr>
              <w:t xml:space="preserve"> работу в ОО; куратора по работе в МРЦ;</w:t>
            </w:r>
          </w:p>
          <w:p w:rsidR="006408B4" w:rsidRPr="00665174" w:rsidRDefault="00DD5FFE" w:rsidP="008058EC">
            <w:pPr>
              <w:pStyle w:val="a4"/>
              <w:numPr>
                <w:ilvl w:val="0"/>
                <w:numId w:val="36"/>
              </w:numPr>
              <w:suppressAutoHyphens w:val="0"/>
              <w:ind w:left="22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действия по реализации проекта.</w:t>
            </w:r>
          </w:p>
          <w:p w:rsidR="008058EC" w:rsidRPr="00665174" w:rsidRDefault="008058EC" w:rsidP="008058EC">
            <w:pPr>
              <w:pStyle w:val="a6"/>
              <w:numPr>
                <w:ilvl w:val="0"/>
                <w:numId w:val="36"/>
              </w:numPr>
              <w:suppressAutoHyphens/>
              <w:spacing w:after="0" w:line="240" w:lineRule="auto"/>
              <w:ind w:left="224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>Составление плана профориентационной  работы   с учетом  областных и городских мероприятий;</w:t>
            </w:r>
          </w:p>
          <w:p w:rsidR="00DD5FFE" w:rsidRPr="00665174" w:rsidRDefault="008058EC" w:rsidP="008058EC">
            <w:pPr>
              <w:pStyle w:val="a6"/>
              <w:numPr>
                <w:ilvl w:val="0"/>
                <w:numId w:val="36"/>
              </w:numPr>
              <w:suppressAutoHyphens/>
              <w:spacing w:after="0" w:line="240" w:lineRule="auto"/>
              <w:ind w:left="224" w:hanging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 xml:space="preserve">Формирование команды слушателей КПК </w:t>
            </w:r>
            <w:r w:rsidR="00DD5FFE" w:rsidRPr="0066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FFE" w:rsidRPr="00665174" w:rsidRDefault="00DD5FFE" w:rsidP="008058EC">
            <w:pPr>
              <w:pStyle w:val="a4"/>
              <w:numPr>
                <w:ilvl w:val="0"/>
                <w:numId w:val="36"/>
              </w:numPr>
              <w:suppressAutoHyphens w:val="0"/>
              <w:ind w:left="22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установочные семинары</w:t>
            </w:r>
            <w:r w:rsidR="008058EC" w:rsidRPr="00665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</w:tcPr>
          <w:p w:rsidR="00DD5FFE" w:rsidRPr="00665174" w:rsidRDefault="00DD5FFE" w:rsidP="00DD5FFE">
            <w:pPr>
              <w:jc w:val="both"/>
            </w:pPr>
            <w:r w:rsidRPr="00665174">
              <w:t>Алгоритм действий по реализации проекта</w:t>
            </w:r>
          </w:p>
        </w:tc>
        <w:tc>
          <w:tcPr>
            <w:tcW w:w="4734" w:type="dxa"/>
          </w:tcPr>
          <w:p w:rsidR="008058EC" w:rsidRPr="00665174" w:rsidRDefault="008058EC" w:rsidP="008058EC">
            <w:pPr>
              <w:pStyle w:val="a6"/>
              <w:numPr>
                <w:ilvl w:val="0"/>
                <w:numId w:val="35"/>
              </w:numPr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 xml:space="preserve">Назначены ответственные за </w:t>
            </w:r>
            <w:proofErr w:type="spellStart"/>
            <w:r w:rsidRPr="00665174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665174">
              <w:rPr>
                <w:rFonts w:ascii="Times New Roman" w:hAnsi="Times New Roman"/>
                <w:sz w:val="24"/>
                <w:szCs w:val="24"/>
              </w:rPr>
              <w:t xml:space="preserve"> работу и работу ОО в МРЦ;</w:t>
            </w:r>
          </w:p>
          <w:p w:rsidR="008058EC" w:rsidRPr="00665174" w:rsidRDefault="008058EC" w:rsidP="008058EC">
            <w:pPr>
              <w:numPr>
                <w:ilvl w:val="0"/>
                <w:numId w:val="35"/>
              </w:numPr>
              <w:ind w:left="90" w:hanging="90"/>
              <w:jc w:val="both"/>
            </w:pPr>
            <w:r w:rsidRPr="00665174">
              <w:t>Составлен план профориентационной работы ОО и план работы в рамках МРЦ.</w:t>
            </w:r>
          </w:p>
          <w:p w:rsidR="00DD5FFE" w:rsidRPr="00665174" w:rsidRDefault="00DD5FFE" w:rsidP="008058EC">
            <w:pPr>
              <w:numPr>
                <w:ilvl w:val="0"/>
                <w:numId w:val="35"/>
              </w:numPr>
              <w:ind w:left="90" w:hanging="90"/>
              <w:jc w:val="both"/>
            </w:pPr>
            <w:r w:rsidRPr="00665174">
              <w:t>Разработан алгоритм действий, по реализации проекта.</w:t>
            </w:r>
          </w:p>
          <w:p w:rsidR="00DD5FFE" w:rsidRPr="00665174" w:rsidRDefault="008058EC" w:rsidP="008058EC">
            <w:pPr>
              <w:numPr>
                <w:ilvl w:val="0"/>
                <w:numId w:val="35"/>
              </w:numPr>
              <w:ind w:left="90" w:hanging="90"/>
              <w:jc w:val="both"/>
            </w:pPr>
            <w:r w:rsidRPr="00665174">
              <w:t>Сформирована команда слушателей КПК (6 человек)</w:t>
            </w:r>
          </w:p>
        </w:tc>
      </w:tr>
      <w:tr w:rsidR="001C761A" w:rsidRPr="00665174" w:rsidTr="008D4B49">
        <w:trPr>
          <w:trHeight w:val="373"/>
          <w:jc w:val="center"/>
        </w:trPr>
        <w:tc>
          <w:tcPr>
            <w:tcW w:w="765" w:type="dxa"/>
            <w:vMerge w:val="restart"/>
          </w:tcPr>
          <w:p w:rsidR="001C761A" w:rsidRPr="00665174" w:rsidRDefault="001C761A" w:rsidP="00B9185D">
            <w:pPr>
              <w:jc w:val="center"/>
            </w:pPr>
            <w:r w:rsidRPr="00665174">
              <w:t>2</w:t>
            </w:r>
          </w:p>
          <w:p w:rsidR="001C761A" w:rsidRPr="00665174" w:rsidRDefault="001C761A" w:rsidP="00B9185D">
            <w:pPr>
              <w:jc w:val="center"/>
            </w:pPr>
          </w:p>
        </w:tc>
        <w:tc>
          <w:tcPr>
            <w:tcW w:w="2877" w:type="dxa"/>
            <w:vMerge w:val="restart"/>
          </w:tcPr>
          <w:p w:rsidR="001C761A" w:rsidRPr="00665174" w:rsidRDefault="001C761A" w:rsidP="00B9185D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</w:t>
            </w:r>
            <w:r w:rsidRPr="00665174">
              <w:rPr>
                <w:rFonts w:ascii="Times New Roman" w:hAnsi="Times New Roman"/>
                <w:sz w:val="24"/>
                <w:szCs w:val="24"/>
              </w:rPr>
              <w:t xml:space="preserve"> условий для повышения профессиональной компетентности педагогов по вопросам  профессионального самоопределения учащихся 1-11 классов.</w:t>
            </w:r>
          </w:p>
          <w:p w:rsidR="001C761A" w:rsidRPr="00665174" w:rsidRDefault="001C761A" w:rsidP="00B9185D"/>
        </w:tc>
        <w:tc>
          <w:tcPr>
            <w:tcW w:w="3931" w:type="dxa"/>
          </w:tcPr>
          <w:p w:rsidR="001C761A" w:rsidRPr="00665174" w:rsidRDefault="001C761A" w:rsidP="00066324">
            <w:pPr>
              <w:spacing w:after="200"/>
              <w:ind w:left="176"/>
              <w:jc w:val="both"/>
            </w:pPr>
            <w:r w:rsidRPr="00665174">
              <w:t>Обучающий семинар для классных руководителей и педагогов школы «Сопровождение профессионального самоопределения в учебной и внеурочной деятельности»</w:t>
            </w:r>
          </w:p>
        </w:tc>
        <w:tc>
          <w:tcPr>
            <w:tcW w:w="3157" w:type="dxa"/>
          </w:tcPr>
          <w:p w:rsidR="001C761A" w:rsidRPr="00665174" w:rsidRDefault="001C761A" w:rsidP="009C36F5">
            <w:r w:rsidRPr="00665174">
              <w:t>Формирование новых компетенций классных руководителей и педагогов школы</w:t>
            </w:r>
          </w:p>
        </w:tc>
        <w:tc>
          <w:tcPr>
            <w:tcW w:w="4734" w:type="dxa"/>
          </w:tcPr>
          <w:p w:rsidR="001C761A" w:rsidRPr="00665174" w:rsidRDefault="001C761A" w:rsidP="009C36F5">
            <w:r w:rsidRPr="00665174">
              <w:t>Сформированы  новые компетенции  классных руководителей и педагогов школы по сопровождению личностного и профессионального  самоопределения учащихся  в учебной и внеурочной деятельности</w:t>
            </w:r>
          </w:p>
        </w:tc>
      </w:tr>
      <w:tr w:rsidR="001C761A" w:rsidRPr="00665174" w:rsidTr="008D4B49">
        <w:trPr>
          <w:trHeight w:val="373"/>
          <w:jc w:val="center"/>
        </w:trPr>
        <w:tc>
          <w:tcPr>
            <w:tcW w:w="765" w:type="dxa"/>
            <w:vMerge/>
          </w:tcPr>
          <w:p w:rsidR="001C761A" w:rsidRPr="00665174" w:rsidRDefault="001C761A" w:rsidP="00B9185D">
            <w:pPr>
              <w:jc w:val="center"/>
            </w:pPr>
          </w:p>
        </w:tc>
        <w:tc>
          <w:tcPr>
            <w:tcW w:w="2877" w:type="dxa"/>
            <w:vMerge/>
          </w:tcPr>
          <w:p w:rsidR="001C761A" w:rsidRPr="00665174" w:rsidRDefault="001C761A" w:rsidP="00B9185D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</w:tcPr>
          <w:p w:rsidR="001C761A" w:rsidRPr="00665174" w:rsidRDefault="001C761A" w:rsidP="00F31155">
            <w:pPr>
              <w:jc w:val="both"/>
            </w:pPr>
            <w:r w:rsidRPr="00665174">
              <w:t xml:space="preserve"> Обучение команды педагогов школы на КПК «Сопровождение   профессионального самоопределения школьников»</w:t>
            </w:r>
          </w:p>
          <w:p w:rsidR="001C761A" w:rsidRPr="00665174" w:rsidRDefault="001C761A" w:rsidP="00066324">
            <w:pPr>
              <w:spacing w:after="200"/>
              <w:ind w:left="176"/>
              <w:jc w:val="both"/>
            </w:pPr>
          </w:p>
        </w:tc>
        <w:tc>
          <w:tcPr>
            <w:tcW w:w="3157" w:type="dxa"/>
          </w:tcPr>
          <w:p w:rsidR="001C761A" w:rsidRPr="00665174" w:rsidRDefault="001C761A" w:rsidP="00066324">
            <w:pPr>
              <w:jc w:val="both"/>
            </w:pPr>
            <w:r w:rsidRPr="00665174">
              <w:t>Формирование новых компетенций слушателей КПК «Сопровождение   профессионального самоопределения школьников»</w:t>
            </w:r>
          </w:p>
          <w:p w:rsidR="001C761A" w:rsidRPr="00665174" w:rsidRDefault="001C761A" w:rsidP="009C36F5"/>
        </w:tc>
        <w:tc>
          <w:tcPr>
            <w:tcW w:w="4734" w:type="dxa"/>
          </w:tcPr>
          <w:p w:rsidR="001C761A" w:rsidRPr="00665174" w:rsidRDefault="001C761A" w:rsidP="00066324">
            <w:r w:rsidRPr="00665174">
              <w:t>Сформированы  новые компетенции в области психолого-педагогического сопровождения  профессионального самоопределения школьников на всех этапах школьного обучения  (6 человек: зам. директора по УВР,  педагог-психолог, педагоги школы)</w:t>
            </w:r>
          </w:p>
        </w:tc>
      </w:tr>
      <w:tr w:rsidR="008C27D7" w:rsidRPr="00665174" w:rsidTr="008D4B49">
        <w:trPr>
          <w:trHeight w:val="373"/>
          <w:jc w:val="center"/>
        </w:trPr>
        <w:tc>
          <w:tcPr>
            <w:tcW w:w="765" w:type="dxa"/>
          </w:tcPr>
          <w:p w:rsidR="008C27D7" w:rsidRPr="00665174" w:rsidRDefault="00665174" w:rsidP="00B9185D">
            <w:pPr>
              <w:jc w:val="center"/>
            </w:pPr>
            <w:r w:rsidRPr="00665174">
              <w:lastRenderedPageBreak/>
              <w:t>3.</w:t>
            </w:r>
          </w:p>
        </w:tc>
        <w:tc>
          <w:tcPr>
            <w:tcW w:w="2877" w:type="dxa"/>
          </w:tcPr>
          <w:p w:rsidR="008C27D7" w:rsidRPr="00665174" w:rsidRDefault="008C27D7" w:rsidP="00B9185D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>Создание условий для приобретения опыта поисково-аналитической  и практической  преобразовательной  деятельности, создание личностно значимых образовательных продуктов</w:t>
            </w:r>
          </w:p>
        </w:tc>
        <w:tc>
          <w:tcPr>
            <w:tcW w:w="3931" w:type="dxa"/>
          </w:tcPr>
          <w:p w:rsidR="008C27D7" w:rsidRPr="00665174" w:rsidRDefault="008C27D7" w:rsidP="008C27D7">
            <w:pPr>
              <w:numPr>
                <w:ilvl w:val="0"/>
                <w:numId w:val="24"/>
              </w:numPr>
              <w:ind w:left="159" w:hanging="159"/>
              <w:jc w:val="both"/>
            </w:pPr>
            <w:r w:rsidRPr="00665174">
              <w:t xml:space="preserve">Работа школьных </w:t>
            </w:r>
            <w:proofErr w:type="spellStart"/>
            <w:r w:rsidRPr="00665174">
              <w:t>интеллект-порталов</w:t>
            </w:r>
            <w:proofErr w:type="spellEnd"/>
            <w:r w:rsidRPr="00665174">
              <w:t xml:space="preserve"> в рамках ключевого дела </w:t>
            </w:r>
            <w:r w:rsidRPr="00665174">
              <w:rPr>
                <w:lang w:val="en-US"/>
              </w:rPr>
              <w:t>III</w:t>
            </w:r>
            <w:r w:rsidRPr="00665174">
              <w:t xml:space="preserve">  четверти "Сила интеллекта" (3-11 классы);</w:t>
            </w:r>
          </w:p>
          <w:p w:rsidR="008C27D7" w:rsidRPr="00665174" w:rsidRDefault="008C27D7" w:rsidP="008C27D7">
            <w:pPr>
              <w:numPr>
                <w:ilvl w:val="0"/>
                <w:numId w:val="24"/>
              </w:numPr>
              <w:ind w:left="159" w:hanging="159"/>
              <w:jc w:val="both"/>
            </w:pPr>
            <w:r w:rsidRPr="00665174">
              <w:t>Учениче</w:t>
            </w:r>
            <w:r w:rsidR="007D1B77" w:rsidRPr="00665174">
              <w:t>ский Форум (2-11 классы)</w:t>
            </w:r>
          </w:p>
          <w:p w:rsidR="008C27D7" w:rsidRPr="00665174" w:rsidRDefault="007D1B77" w:rsidP="007D1B77">
            <w:pPr>
              <w:numPr>
                <w:ilvl w:val="0"/>
                <w:numId w:val="24"/>
              </w:numPr>
              <w:ind w:left="159" w:hanging="159"/>
              <w:jc w:val="both"/>
            </w:pPr>
            <w:r w:rsidRPr="00665174">
              <w:t>Участие в региональном этапе  Всероссийской программы  «</w:t>
            </w:r>
            <w:proofErr w:type="spellStart"/>
            <w:r w:rsidRPr="00665174">
              <w:t>Арт-Профи</w:t>
            </w:r>
            <w:proofErr w:type="spellEnd"/>
            <w:r w:rsidRPr="00665174">
              <w:t xml:space="preserve"> Форум», номинация  «</w:t>
            </w:r>
            <w:proofErr w:type="spellStart"/>
            <w:r w:rsidRPr="00665174">
              <w:t>Арт-Профи-плакат</w:t>
            </w:r>
            <w:proofErr w:type="spellEnd"/>
            <w:r w:rsidRPr="00665174">
              <w:t>»;</w:t>
            </w:r>
          </w:p>
          <w:p w:rsidR="007D1B77" w:rsidRPr="00665174" w:rsidRDefault="007D1B77" w:rsidP="007D1B77">
            <w:pPr>
              <w:numPr>
                <w:ilvl w:val="0"/>
                <w:numId w:val="24"/>
              </w:numPr>
              <w:ind w:left="159" w:hanging="159"/>
              <w:jc w:val="both"/>
            </w:pPr>
            <w:r w:rsidRPr="00665174">
              <w:t>Работа над проектами «Моё профессиональное будущее» в рамках курса «Планируемый профессиональный выбор»;</w:t>
            </w:r>
          </w:p>
          <w:p w:rsidR="007D1B77" w:rsidRPr="00665174" w:rsidRDefault="007D1B77" w:rsidP="007D1B77">
            <w:pPr>
              <w:numPr>
                <w:ilvl w:val="0"/>
                <w:numId w:val="24"/>
              </w:numPr>
              <w:ind w:left="159" w:hanging="159"/>
              <w:jc w:val="both"/>
            </w:pPr>
            <w:r w:rsidRPr="00665174">
              <w:t>Работа над проектами в рамках курса внеурочной деятельности «Кем быть?»</w:t>
            </w:r>
          </w:p>
        </w:tc>
        <w:tc>
          <w:tcPr>
            <w:tcW w:w="3157" w:type="dxa"/>
          </w:tcPr>
          <w:p w:rsidR="008C27D7" w:rsidRPr="00665174" w:rsidRDefault="007D1B77" w:rsidP="0083690C">
            <w:pPr>
              <w:pStyle w:val="a6"/>
              <w:numPr>
                <w:ilvl w:val="0"/>
                <w:numId w:val="24"/>
              </w:numPr>
              <w:ind w:left="214" w:hanging="142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>создание личностно значимых образовательных продуктов</w:t>
            </w:r>
            <w:r w:rsidR="0083690C" w:rsidRPr="00665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690C" w:rsidRPr="00665174" w:rsidRDefault="0083690C" w:rsidP="0083690C">
            <w:pPr>
              <w:pStyle w:val="a4"/>
              <w:numPr>
                <w:ilvl w:val="0"/>
                <w:numId w:val="25"/>
              </w:numPr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учащихся.</w:t>
            </w:r>
          </w:p>
          <w:p w:rsidR="0083690C" w:rsidRPr="00665174" w:rsidRDefault="0083690C" w:rsidP="00577F1A"/>
        </w:tc>
        <w:tc>
          <w:tcPr>
            <w:tcW w:w="4734" w:type="dxa"/>
          </w:tcPr>
          <w:p w:rsidR="008C27D7" w:rsidRPr="00665174" w:rsidRDefault="007D1B77" w:rsidP="00066324">
            <w:r w:rsidRPr="00665174">
              <w:t xml:space="preserve">Созданы личностно значимые  для учащихся </w:t>
            </w:r>
            <w:r w:rsidR="008D4B49" w:rsidRPr="00665174">
              <w:t>образовательные продукты;</w:t>
            </w:r>
          </w:p>
          <w:p w:rsidR="008D4B49" w:rsidRPr="00665174" w:rsidRDefault="008D4B49" w:rsidP="008D4B49">
            <w:r w:rsidRPr="00665174">
              <w:t>Презентация  образовательных продуктов.</w:t>
            </w:r>
          </w:p>
        </w:tc>
      </w:tr>
      <w:tr w:rsidR="00AC16A5" w:rsidRPr="00665174" w:rsidTr="008D4B49">
        <w:trPr>
          <w:trHeight w:val="373"/>
          <w:jc w:val="center"/>
        </w:trPr>
        <w:tc>
          <w:tcPr>
            <w:tcW w:w="765" w:type="dxa"/>
          </w:tcPr>
          <w:p w:rsidR="00AC16A5" w:rsidRPr="00665174" w:rsidRDefault="00665174" w:rsidP="00B9185D">
            <w:pPr>
              <w:jc w:val="center"/>
            </w:pPr>
            <w:r w:rsidRPr="00665174">
              <w:t>4.</w:t>
            </w:r>
          </w:p>
        </w:tc>
        <w:tc>
          <w:tcPr>
            <w:tcW w:w="2877" w:type="dxa"/>
          </w:tcPr>
          <w:p w:rsidR="00AC16A5" w:rsidRPr="00665174" w:rsidRDefault="00AE1DBD" w:rsidP="00B9185D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174">
              <w:rPr>
                <w:rFonts w:ascii="Times New Roman" w:hAnsi="Times New Roman"/>
                <w:bCs/>
                <w:sz w:val="24"/>
                <w:szCs w:val="24"/>
              </w:rPr>
              <w:t>Сопровождение профессионального самоопределения через  урочную деятельность</w:t>
            </w:r>
          </w:p>
        </w:tc>
        <w:tc>
          <w:tcPr>
            <w:tcW w:w="3931" w:type="dxa"/>
          </w:tcPr>
          <w:p w:rsidR="00AC16A5" w:rsidRPr="00665174" w:rsidRDefault="00AC16A5" w:rsidP="00066324">
            <w:pPr>
              <w:spacing w:after="200"/>
              <w:ind w:left="176"/>
              <w:jc w:val="both"/>
            </w:pPr>
            <w:r w:rsidRPr="00665174">
              <w:t>Разработка профориентационного компонента в  учебных предметах</w:t>
            </w:r>
          </w:p>
        </w:tc>
        <w:tc>
          <w:tcPr>
            <w:tcW w:w="3157" w:type="dxa"/>
          </w:tcPr>
          <w:p w:rsidR="00AC16A5" w:rsidRPr="00665174" w:rsidRDefault="00577F1A" w:rsidP="00577F1A">
            <w:r w:rsidRPr="00665174">
              <w:t xml:space="preserve">Методические разработки  уроков, содержащих  </w:t>
            </w:r>
            <w:proofErr w:type="spellStart"/>
            <w:r w:rsidRPr="00665174">
              <w:t>профориентационный</w:t>
            </w:r>
            <w:proofErr w:type="spellEnd"/>
            <w:r w:rsidRPr="00665174">
              <w:t xml:space="preserve"> компонент для учащихся 8 классов.</w:t>
            </w:r>
          </w:p>
        </w:tc>
        <w:tc>
          <w:tcPr>
            <w:tcW w:w="4734" w:type="dxa"/>
          </w:tcPr>
          <w:p w:rsidR="00AC16A5" w:rsidRPr="00665174" w:rsidRDefault="008D4B49" w:rsidP="009740D4">
            <w:r w:rsidRPr="00665174">
              <w:t xml:space="preserve">Разработаны и апробированы </w:t>
            </w:r>
            <w:r w:rsidR="00577F1A" w:rsidRPr="00665174">
              <w:t xml:space="preserve">  урок</w:t>
            </w:r>
            <w:r w:rsidRPr="00665174">
              <w:t>и</w:t>
            </w:r>
            <w:r w:rsidR="009740D4" w:rsidRPr="00665174">
              <w:t xml:space="preserve">, содержащие   </w:t>
            </w:r>
            <w:proofErr w:type="spellStart"/>
            <w:r w:rsidR="009740D4" w:rsidRPr="00665174">
              <w:t>профориентационный</w:t>
            </w:r>
            <w:proofErr w:type="spellEnd"/>
            <w:r w:rsidR="009740D4" w:rsidRPr="00665174">
              <w:t xml:space="preserve"> компонент</w:t>
            </w:r>
            <w:r w:rsidRPr="00665174">
              <w:t xml:space="preserve"> </w:t>
            </w:r>
            <w:r w:rsidR="00066324" w:rsidRPr="00665174">
              <w:t xml:space="preserve"> для учащихся 8 классов </w:t>
            </w:r>
            <w:r w:rsidR="00577F1A" w:rsidRPr="00665174">
              <w:t>по химии, биологии,  фи</w:t>
            </w:r>
            <w:r w:rsidR="009740D4" w:rsidRPr="00665174">
              <w:t>зике, географии, истории и др.</w:t>
            </w:r>
            <w:r w:rsidR="00577F1A" w:rsidRPr="00665174">
              <w:t xml:space="preserve">  .</w:t>
            </w:r>
          </w:p>
        </w:tc>
      </w:tr>
      <w:tr w:rsidR="008C27D7" w:rsidRPr="00665174" w:rsidTr="008D4B49">
        <w:trPr>
          <w:trHeight w:val="373"/>
          <w:jc w:val="center"/>
        </w:trPr>
        <w:tc>
          <w:tcPr>
            <w:tcW w:w="765" w:type="dxa"/>
          </w:tcPr>
          <w:p w:rsidR="008C27D7" w:rsidRPr="00665174" w:rsidRDefault="00665174" w:rsidP="00B9185D">
            <w:pPr>
              <w:jc w:val="center"/>
            </w:pPr>
            <w:r w:rsidRPr="00665174">
              <w:t>5.</w:t>
            </w:r>
          </w:p>
        </w:tc>
        <w:tc>
          <w:tcPr>
            <w:tcW w:w="2877" w:type="dxa"/>
          </w:tcPr>
          <w:p w:rsidR="008C27D7" w:rsidRPr="00665174" w:rsidRDefault="00AE1DBD" w:rsidP="00AE1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профессионального самоопределения через  внеурочную деятельность</w:t>
            </w:r>
          </w:p>
        </w:tc>
        <w:tc>
          <w:tcPr>
            <w:tcW w:w="3931" w:type="dxa"/>
          </w:tcPr>
          <w:p w:rsidR="008C27D7" w:rsidRPr="00665174" w:rsidRDefault="00AE1DBD" w:rsidP="00AE1DBD">
            <w:pPr>
              <w:spacing w:after="200"/>
              <w:ind w:left="176"/>
              <w:jc w:val="both"/>
            </w:pPr>
            <w:r w:rsidRPr="00665174">
              <w:t xml:space="preserve">Разработка и апробация Программ внеурочной деятельности с </w:t>
            </w:r>
            <w:proofErr w:type="spellStart"/>
            <w:r w:rsidRPr="00665174">
              <w:t>профориентационным</w:t>
            </w:r>
            <w:proofErr w:type="spellEnd"/>
            <w:r w:rsidRPr="00665174">
              <w:t xml:space="preserve"> компонентом</w:t>
            </w:r>
          </w:p>
        </w:tc>
        <w:tc>
          <w:tcPr>
            <w:tcW w:w="3157" w:type="dxa"/>
          </w:tcPr>
          <w:p w:rsidR="008C27D7" w:rsidRPr="00665174" w:rsidRDefault="00AE1DBD" w:rsidP="00577F1A">
            <w:r w:rsidRPr="00665174">
              <w:t xml:space="preserve">Реализация внеурочной деятельности с </w:t>
            </w:r>
            <w:proofErr w:type="spellStart"/>
            <w:r w:rsidRPr="00665174">
              <w:t>профориентационным</w:t>
            </w:r>
            <w:proofErr w:type="spellEnd"/>
            <w:r w:rsidRPr="00665174">
              <w:t xml:space="preserve"> компонентом для учащихся  школы</w:t>
            </w:r>
          </w:p>
        </w:tc>
        <w:tc>
          <w:tcPr>
            <w:tcW w:w="4734" w:type="dxa"/>
          </w:tcPr>
          <w:p w:rsidR="008C27D7" w:rsidRPr="00665174" w:rsidRDefault="00AE1DBD" w:rsidP="00066324">
            <w:r w:rsidRPr="00665174">
              <w:t>Реализуется  Программ</w:t>
            </w:r>
            <w:r w:rsidR="001C761A" w:rsidRPr="00665174">
              <w:t xml:space="preserve">а </w:t>
            </w:r>
            <w:r w:rsidRPr="00665174">
              <w:t xml:space="preserve"> внеурочной деятельности с </w:t>
            </w:r>
            <w:proofErr w:type="spellStart"/>
            <w:r w:rsidRPr="00665174">
              <w:t>профориентационным</w:t>
            </w:r>
            <w:proofErr w:type="spellEnd"/>
            <w:r w:rsidRPr="00665174">
              <w:t xml:space="preserve"> компонентом</w:t>
            </w:r>
            <w:r w:rsidR="008D4B49" w:rsidRPr="00665174">
              <w:t>:</w:t>
            </w:r>
          </w:p>
          <w:p w:rsidR="008D4B49" w:rsidRPr="00665174" w:rsidRDefault="008D4B49" w:rsidP="00066324">
            <w:pPr>
              <w:rPr>
                <w:u w:val="single"/>
              </w:rPr>
            </w:pPr>
            <w:r w:rsidRPr="00665174">
              <w:rPr>
                <w:u w:val="single"/>
              </w:rPr>
              <w:t>5 класс:</w:t>
            </w:r>
          </w:p>
          <w:p w:rsidR="008D4B49" w:rsidRPr="00665174" w:rsidRDefault="008D4B49" w:rsidP="00066324">
            <w:r w:rsidRPr="00665174">
              <w:t xml:space="preserve">Лаборатория "Юный предприниматель"; «Мир информационных технологий»; Лаборатория "Программируем на </w:t>
            </w:r>
            <w:proofErr w:type="spellStart"/>
            <w:r w:rsidRPr="00665174">
              <w:t>Scratch</w:t>
            </w:r>
            <w:proofErr w:type="spellEnd"/>
            <w:r w:rsidRPr="00665174">
              <w:t>"</w:t>
            </w:r>
          </w:p>
          <w:p w:rsidR="008D4B49" w:rsidRPr="00665174" w:rsidRDefault="008D4B49" w:rsidP="00066324">
            <w:pPr>
              <w:rPr>
                <w:u w:val="single"/>
              </w:rPr>
            </w:pPr>
          </w:p>
          <w:p w:rsidR="008D4B49" w:rsidRPr="00665174" w:rsidRDefault="008D4B49" w:rsidP="00066324">
            <w:pPr>
              <w:rPr>
                <w:u w:val="single"/>
              </w:rPr>
            </w:pPr>
            <w:r w:rsidRPr="00665174">
              <w:rPr>
                <w:u w:val="single"/>
              </w:rPr>
              <w:t>6 класс:</w:t>
            </w:r>
          </w:p>
          <w:p w:rsidR="008D4B49" w:rsidRPr="00665174" w:rsidRDefault="008D4B49" w:rsidP="00066324">
            <w:r w:rsidRPr="00665174">
              <w:t xml:space="preserve">Кружок "Робототехника"; Лаборатория "Программируем на </w:t>
            </w:r>
            <w:proofErr w:type="spellStart"/>
            <w:r w:rsidRPr="00665174">
              <w:t>Scratch</w:t>
            </w:r>
            <w:proofErr w:type="spellEnd"/>
            <w:r w:rsidRPr="00665174">
              <w:t>";   Лаборатория «Мир информационных технологий»; Студия «Художественная обработка древесины и архитектурное конструирование по дереву»</w:t>
            </w:r>
          </w:p>
          <w:p w:rsidR="008D4B49" w:rsidRPr="00665174" w:rsidRDefault="008D4B49" w:rsidP="00066324"/>
          <w:p w:rsidR="008D4B49" w:rsidRPr="00665174" w:rsidRDefault="008D4B49" w:rsidP="00066324">
            <w:pPr>
              <w:rPr>
                <w:u w:val="single"/>
              </w:rPr>
            </w:pPr>
            <w:r w:rsidRPr="00665174">
              <w:rPr>
                <w:u w:val="single"/>
              </w:rPr>
              <w:t>7 класс:</w:t>
            </w:r>
          </w:p>
          <w:p w:rsidR="008D4B49" w:rsidRPr="00665174" w:rsidRDefault="008D4B49" w:rsidP="00066324">
            <w:r w:rsidRPr="00665174">
              <w:lastRenderedPageBreak/>
              <w:t>Лаборатория  "Химия вокруг нас", Кружок "Робототехника"; "Юный стрелок. Меткий стрелок"</w:t>
            </w:r>
          </w:p>
          <w:p w:rsidR="008D4B49" w:rsidRPr="00665174" w:rsidRDefault="008D4B49" w:rsidP="00066324"/>
          <w:p w:rsidR="008D4B49" w:rsidRPr="00665174" w:rsidRDefault="008D4B49" w:rsidP="00066324">
            <w:pPr>
              <w:rPr>
                <w:u w:val="single"/>
              </w:rPr>
            </w:pPr>
            <w:r w:rsidRPr="00665174">
              <w:rPr>
                <w:u w:val="single"/>
              </w:rPr>
              <w:t>8 класс:</w:t>
            </w:r>
          </w:p>
          <w:p w:rsidR="008D4B49" w:rsidRPr="00665174" w:rsidRDefault="008D4B49" w:rsidP="00066324">
            <w:pPr>
              <w:rPr>
                <w:u w:val="single"/>
              </w:rPr>
            </w:pPr>
            <w:r w:rsidRPr="00665174">
              <w:t>Лаборатория «Химический калейдоскоп», студия «Черчение и графика»; кружок «Путешествие по англо-говорящим странам»</w:t>
            </w:r>
          </w:p>
        </w:tc>
      </w:tr>
      <w:tr w:rsidR="007E037D" w:rsidRPr="00665174" w:rsidTr="008D4B49">
        <w:trPr>
          <w:trHeight w:val="400"/>
          <w:jc w:val="center"/>
        </w:trPr>
        <w:tc>
          <w:tcPr>
            <w:tcW w:w="765" w:type="dxa"/>
          </w:tcPr>
          <w:p w:rsidR="007E037D" w:rsidRPr="00665174" w:rsidRDefault="00665174" w:rsidP="003A7518">
            <w:r w:rsidRPr="00665174">
              <w:lastRenderedPageBreak/>
              <w:t>6.</w:t>
            </w:r>
          </w:p>
        </w:tc>
        <w:tc>
          <w:tcPr>
            <w:tcW w:w="2877" w:type="dxa"/>
          </w:tcPr>
          <w:p w:rsidR="00665174" w:rsidRPr="00665174" w:rsidRDefault="00665174" w:rsidP="00665174">
            <w:pPr>
              <w:rPr>
                <w:bCs/>
              </w:rPr>
            </w:pPr>
            <w:r w:rsidRPr="00665174">
              <w:t xml:space="preserve">Разработка  школьного мониторинга </w:t>
            </w:r>
            <w:r w:rsidRPr="00665174">
              <w:rPr>
                <w:bCs/>
              </w:rPr>
              <w:t>профессионального развития учащихся 1-11 классов</w:t>
            </w:r>
          </w:p>
          <w:p w:rsidR="007E037D" w:rsidRPr="00665174" w:rsidRDefault="007E037D" w:rsidP="00B9185D">
            <w:pPr>
              <w:jc w:val="both"/>
            </w:pPr>
          </w:p>
        </w:tc>
        <w:tc>
          <w:tcPr>
            <w:tcW w:w="3931" w:type="dxa"/>
          </w:tcPr>
          <w:p w:rsidR="007E037D" w:rsidRPr="00665174" w:rsidRDefault="007E037D" w:rsidP="00B9185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>Формирование  Пакета диагностических средств для осуществления мониторинга профессионального развития учащихся.</w:t>
            </w:r>
          </w:p>
          <w:p w:rsidR="007E037D" w:rsidRPr="00665174" w:rsidRDefault="007E037D" w:rsidP="00B9185D">
            <w:pPr>
              <w:jc w:val="both"/>
            </w:pPr>
          </w:p>
        </w:tc>
        <w:tc>
          <w:tcPr>
            <w:tcW w:w="3157" w:type="dxa"/>
          </w:tcPr>
          <w:p w:rsidR="007E037D" w:rsidRPr="00665174" w:rsidRDefault="00665174" w:rsidP="00B9185D">
            <w:pPr>
              <w:jc w:val="both"/>
            </w:pPr>
            <w:r w:rsidRPr="00665174">
              <w:t xml:space="preserve">Апробация мониторинга </w:t>
            </w:r>
            <w:r w:rsidRPr="00665174">
              <w:rPr>
                <w:bCs/>
              </w:rPr>
              <w:t>профессионального развития учащихся</w:t>
            </w:r>
            <w:r w:rsidRPr="00665174">
              <w:t>.</w:t>
            </w:r>
          </w:p>
        </w:tc>
        <w:tc>
          <w:tcPr>
            <w:tcW w:w="4734" w:type="dxa"/>
          </w:tcPr>
          <w:p w:rsidR="00665174" w:rsidRPr="00665174" w:rsidRDefault="00665174" w:rsidP="00665174">
            <w:pPr>
              <w:rPr>
                <w:bCs/>
              </w:rPr>
            </w:pPr>
            <w:r w:rsidRPr="00665174">
              <w:t xml:space="preserve">Апробация мониторинга </w:t>
            </w:r>
            <w:r w:rsidRPr="00665174">
              <w:rPr>
                <w:bCs/>
              </w:rPr>
              <w:t xml:space="preserve">профессионального развития учащихся: </w:t>
            </w:r>
          </w:p>
          <w:p w:rsidR="00665174" w:rsidRPr="00665174" w:rsidRDefault="00665174" w:rsidP="00665174">
            <w:pPr>
              <w:pStyle w:val="a4"/>
              <w:numPr>
                <w:ilvl w:val="0"/>
                <w:numId w:val="44"/>
              </w:numPr>
              <w:suppressAutoHyphens w:val="0"/>
              <w:ind w:left="190" w:hanging="142"/>
              <w:rPr>
                <w:rStyle w:val="dash041e005f0431005f044b005f0447005f043d005f044b005f04391005f005fchar1char1"/>
                <w:sz w:val="24"/>
                <w:szCs w:val="24"/>
              </w:rPr>
            </w:pPr>
            <w:r w:rsidRPr="00665174">
              <w:rPr>
                <w:rStyle w:val="dash041e005f0431005f044b005f0447005f043d005f044b005f04391005f005fchar1char1"/>
                <w:rFonts w:eastAsia="Calibri"/>
                <w:sz w:val="24"/>
                <w:szCs w:val="24"/>
              </w:rPr>
              <w:t>Анкета «</w:t>
            </w:r>
            <w:r w:rsidRPr="0066517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готовности к выбору профессии</w:t>
            </w:r>
            <w:r w:rsidRPr="00665174">
              <w:rPr>
                <w:rStyle w:val="dash041e005f0431005f044b005f0447005f043d005f044b005f04391005f005fchar1char1"/>
                <w:rFonts w:eastAsia="Calibri"/>
                <w:sz w:val="24"/>
                <w:szCs w:val="24"/>
              </w:rPr>
              <w:t>» (центр «Ресурс»)</w:t>
            </w:r>
            <w:r w:rsidRPr="00665174">
              <w:rPr>
                <w:rStyle w:val="dash041e005f0431005f044b005f0447005f043d005f044b005f04391005f005fchar1char1"/>
                <w:sz w:val="24"/>
                <w:szCs w:val="24"/>
              </w:rPr>
              <w:t>;</w:t>
            </w:r>
          </w:p>
          <w:p w:rsidR="00665174" w:rsidRPr="00665174" w:rsidRDefault="00665174" w:rsidP="00665174">
            <w:pPr>
              <w:pStyle w:val="a4"/>
              <w:numPr>
                <w:ilvl w:val="0"/>
                <w:numId w:val="44"/>
              </w:numPr>
              <w:suppressAutoHyphens w:val="0"/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профессиональных склонностей </w:t>
            </w:r>
            <w:proofErr w:type="spellStart"/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Л.Йовайши</w:t>
            </w:r>
            <w:proofErr w:type="spellEnd"/>
            <w:r w:rsidRPr="00665174">
              <w:rPr>
                <w:rFonts w:ascii="Times New Roman" w:hAnsi="Times New Roman" w:cs="Times New Roman"/>
                <w:sz w:val="24"/>
                <w:szCs w:val="24"/>
              </w:rPr>
              <w:t xml:space="preserve"> (модификация </w:t>
            </w:r>
            <w:proofErr w:type="spellStart"/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Г.В.Резапкиной</w:t>
            </w:r>
            <w:proofErr w:type="spellEnd"/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6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174" w:rsidRPr="00665174" w:rsidRDefault="00665174" w:rsidP="00665174">
            <w:pPr>
              <w:pStyle w:val="a4"/>
              <w:numPr>
                <w:ilvl w:val="0"/>
                <w:numId w:val="44"/>
              </w:numPr>
              <w:suppressAutoHyphens w:val="0"/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«Профиль» (модификация Г.В. </w:t>
            </w:r>
            <w:proofErr w:type="spellStart"/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</w:p>
          <w:p w:rsidR="00665174" w:rsidRPr="00665174" w:rsidRDefault="00665174" w:rsidP="00665174">
            <w:pPr>
              <w:pStyle w:val="a4"/>
              <w:numPr>
                <w:ilvl w:val="0"/>
                <w:numId w:val="44"/>
              </w:numPr>
              <w:suppressAutoHyphens w:val="0"/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Опросник «Профессиональная готовность» (автор А.П. Чернявская).</w:t>
            </w:r>
          </w:p>
          <w:p w:rsidR="00665174" w:rsidRPr="00665174" w:rsidRDefault="00665174" w:rsidP="00665174">
            <w:pPr>
              <w:pStyle w:val="a4"/>
              <w:numPr>
                <w:ilvl w:val="0"/>
                <w:numId w:val="44"/>
              </w:numPr>
              <w:suppressAutoHyphens w:val="0"/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Матрица профессионального выбора.</w:t>
            </w:r>
          </w:p>
          <w:p w:rsidR="00665174" w:rsidRPr="00665174" w:rsidRDefault="00665174" w:rsidP="00665174">
            <w:pPr>
              <w:pStyle w:val="a4"/>
              <w:numPr>
                <w:ilvl w:val="0"/>
                <w:numId w:val="44"/>
              </w:numPr>
              <w:suppressAutoHyphens w:val="0"/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«Якоря карьеры»;</w:t>
            </w:r>
          </w:p>
          <w:p w:rsidR="00665174" w:rsidRPr="00665174" w:rsidRDefault="00665174" w:rsidP="00665174">
            <w:pPr>
              <w:pStyle w:val="a4"/>
              <w:numPr>
                <w:ilvl w:val="0"/>
                <w:numId w:val="44"/>
              </w:numPr>
              <w:suppressAutoHyphens w:val="0"/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Оформление «Индивидуального образовательного маршрута»</w:t>
            </w:r>
          </w:p>
          <w:p w:rsidR="007E037D" w:rsidRPr="00665174" w:rsidRDefault="00665174" w:rsidP="00665174">
            <w:r w:rsidRPr="00665174">
              <w:t>И др.</w:t>
            </w:r>
          </w:p>
        </w:tc>
      </w:tr>
      <w:tr w:rsidR="007F0458" w:rsidRPr="00665174" w:rsidTr="008D4B49">
        <w:trPr>
          <w:trHeight w:val="400"/>
          <w:jc w:val="center"/>
        </w:trPr>
        <w:tc>
          <w:tcPr>
            <w:tcW w:w="765" w:type="dxa"/>
          </w:tcPr>
          <w:p w:rsidR="007F0458" w:rsidRPr="00665174" w:rsidRDefault="00665174" w:rsidP="003A7518">
            <w:r w:rsidRPr="00665174">
              <w:t>7.</w:t>
            </w:r>
          </w:p>
        </w:tc>
        <w:tc>
          <w:tcPr>
            <w:tcW w:w="2877" w:type="dxa"/>
          </w:tcPr>
          <w:p w:rsidR="004D1D01" w:rsidRPr="00665174" w:rsidRDefault="004D1D01" w:rsidP="004D1D01">
            <w:pPr>
              <w:jc w:val="both"/>
            </w:pPr>
            <w:r w:rsidRPr="00665174">
              <w:t xml:space="preserve">Методическая разработка цикла психолого-педагогических занятий, отвечающих требованиям ФГОС, направленных на формирование  у учащихся готовности к </w:t>
            </w:r>
            <w:r w:rsidR="000D5FFE" w:rsidRPr="00665174">
              <w:t>саморазвитию и самоопределению</w:t>
            </w:r>
          </w:p>
          <w:p w:rsidR="007F0458" w:rsidRPr="00665174" w:rsidRDefault="007F0458" w:rsidP="007F0458">
            <w:pPr>
              <w:jc w:val="both"/>
              <w:rPr>
                <w:bCs/>
              </w:rPr>
            </w:pPr>
          </w:p>
        </w:tc>
        <w:tc>
          <w:tcPr>
            <w:tcW w:w="3931" w:type="dxa"/>
          </w:tcPr>
          <w:p w:rsidR="007F0458" w:rsidRPr="00665174" w:rsidRDefault="00066324" w:rsidP="00521CF6">
            <w:pPr>
              <w:pStyle w:val="a6"/>
              <w:numPr>
                <w:ilvl w:val="0"/>
                <w:numId w:val="28"/>
              </w:numPr>
              <w:ind w:left="1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 xml:space="preserve">Корректировка и </w:t>
            </w:r>
            <w:r w:rsidR="007F0458" w:rsidRPr="00665174">
              <w:rPr>
                <w:rFonts w:ascii="Times New Roman" w:hAnsi="Times New Roman"/>
                <w:sz w:val="24"/>
                <w:szCs w:val="24"/>
              </w:rPr>
              <w:t>апробация курса внеурочной деятельности "Кем быть?" (4 класс)</w:t>
            </w:r>
            <w:r w:rsidR="00521CF6" w:rsidRPr="00665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CF6" w:rsidRPr="00665174" w:rsidRDefault="00066324" w:rsidP="00521CF6">
            <w:pPr>
              <w:pStyle w:val="a6"/>
              <w:numPr>
                <w:ilvl w:val="0"/>
                <w:numId w:val="28"/>
              </w:numPr>
              <w:ind w:left="1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="00521CF6" w:rsidRPr="00665174">
              <w:rPr>
                <w:rFonts w:ascii="Times New Roman" w:hAnsi="Times New Roman"/>
                <w:sz w:val="24"/>
                <w:szCs w:val="24"/>
              </w:rPr>
              <w:t xml:space="preserve"> и апробация курса "Планируемый  профессиональный выбор" в новом поэтапном  режиме (</w:t>
            </w:r>
            <w:r w:rsidR="00521CF6" w:rsidRPr="006651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21CF6" w:rsidRPr="00665174">
              <w:rPr>
                <w:rFonts w:ascii="Times New Roman" w:hAnsi="Times New Roman"/>
                <w:sz w:val="24"/>
                <w:szCs w:val="24"/>
              </w:rPr>
              <w:t xml:space="preserve"> полугодие 8 класс; </w:t>
            </w:r>
            <w:r w:rsidR="00521CF6" w:rsidRPr="0066517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21CF6" w:rsidRPr="00665174">
              <w:rPr>
                <w:rFonts w:ascii="Times New Roman" w:hAnsi="Times New Roman"/>
                <w:sz w:val="24"/>
                <w:szCs w:val="24"/>
              </w:rPr>
              <w:t xml:space="preserve">  полугодие 9 класс)</w:t>
            </w:r>
          </w:p>
        </w:tc>
        <w:tc>
          <w:tcPr>
            <w:tcW w:w="3157" w:type="dxa"/>
          </w:tcPr>
          <w:p w:rsidR="007F0458" w:rsidRPr="00665174" w:rsidRDefault="00066324" w:rsidP="00B9185D">
            <w:pPr>
              <w:jc w:val="both"/>
              <w:rPr>
                <w:rFonts w:eastAsia="Calibri"/>
                <w:lang w:eastAsia="en-US"/>
              </w:rPr>
            </w:pPr>
            <w:r w:rsidRPr="00665174">
              <w:t>Методическая разработка</w:t>
            </w:r>
            <w:r w:rsidR="007F0458" w:rsidRPr="00665174">
              <w:t xml:space="preserve"> </w:t>
            </w:r>
            <w:r w:rsidR="00114478" w:rsidRPr="00665174">
              <w:t xml:space="preserve">курса </w:t>
            </w:r>
            <w:r w:rsidR="00114478" w:rsidRPr="00665174">
              <w:rPr>
                <w:rFonts w:eastAsia="Calibri"/>
                <w:lang w:eastAsia="en-US"/>
              </w:rPr>
              <w:t>внеурочной деятельности  "Кем быть?" (4 класс)</w:t>
            </w:r>
            <w:r w:rsidR="00521CF6" w:rsidRPr="00665174">
              <w:rPr>
                <w:rFonts w:eastAsia="Calibri"/>
                <w:lang w:eastAsia="en-US"/>
              </w:rPr>
              <w:t>;</w:t>
            </w:r>
          </w:p>
          <w:p w:rsidR="00521CF6" w:rsidRPr="00665174" w:rsidRDefault="00066324" w:rsidP="00B9185D">
            <w:pPr>
              <w:jc w:val="both"/>
              <w:rPr>
                <w:rFonts w:eastAsia="Calibri"/>
                <w:lang w:eastAsia="en-US"/>
              </w:rPr>
            </w:pPr>
            <w:r w:rsidRPr="00665174">
              <w:t>Методическая разработка</w:t>
            </w:r>
            <w:r w:rsidR="00521CF6" w:rsidRPr="00665174">
              <w:t xml:space="preserve"> курса "Планируемый  профессиональный выбор" (8-9 класс)</w:t>
            </w:r>
          </w:p>
          <w:p w:rsidR="00521CF6" w:rsidRPr="00665174" w:rsidRDefault="00521CF6" w:rsidP="00B9185D">
            <w:pPr>
              <w:jc w:val="both"/>
            </w:pPr>
          </w:p>
        </w:tc>
        <w:tc>
          <w:tcPr>
            <w:tcW w:w="4734" w:type="dxa"/>
          </w:tcPr>
          <w:p w:rsidR="007F0458" w:rsidRPr="00665174" w:rsidRDefault="007F0458" w:rsidP="00521CF6">
            <w:pPr>
              <w:numPr>
                <w:ilvl w:val="0"/>
                <w:numId w:val="29"/>
              </w:numPr>
              <w:ind w:left="167" w:hanging="142"/>
              <w:rPr>
                <w:rFonts w:eastAsia="Calibri"/>
                <w:lang w:eastAsia="en-US"/>
              </w:rPr>
            </w:pPr>
            <w:r w:rsidRPr="00665174">
              <w:rPr>
                <w:rFonts w:eastAsia="Calibri"/>
                <w:lang w:eastAsia="en-US"/>
              </w:rPr>
              <w:t xml:space="preserve">Разработан </w:t>
            </w:r>
            <w:r w:rsidR="00521CF6" w:rsidRPr="00665174">
              <w:rPr>
                <w:rFonts w:eastAsia="Calibri"/>
                <w:lang w:eastAsia="en-US"/>
              </w:rPr>
              <w:t xml:space="preserve">и  реализован  </w:t>
            </w:r>
            <w:r w:rsidRPr="00665174">
              <w:rPr>
                <w:rFonts w:eastAsia="Calibri"/>
                <w:lang w:eastAsia="en-US"/>
              </w:rPr>
              <w:t>курс внеурочной деятельности  "Кем быть?" (4 класс)</w:t>
            </w:r>
            <w:r w:rsidR="00521CF6" w:rsidRPr="00665174">
              <w:rPr>
                <w:rFonts w:eastAsia="Calibri"/>
                <w:lang w:eastAsia="en-US"/>
              </w:rPr>
              <w:t>;</w:t>
            </w:r>
          </w:p>
          <w:p w:rsidR="00521CF6" w:rsidRPr="00665174" w:rsidRDefault="00521CF6" w:rsidP="00521CF6">
            <w:pPr>
              <w:numPr>
                <w:ilvl w:val="0"/>
                <w:numId w:val="29"/>
              </w:numPr>
              <w:ind w:left="167" w:hanging="142"/>
              <w:rPr>
                <w:rFonts w:eastAsia="Calibri"/>
                <w:lang w:eastAsia="en-US"/>
              </w:rPr>
            </w:pPr>
            <w:r w:rsidRPr="00665174">
              <w:rPr>
                <w:rFonts w:eastAsia="Calibri"/>
                <w:lang w:eastAsia="en-US"/>
              </w:rPr>
              <w:t>Разработан и апробирован курс "Планируемый профессиональный выбор"  (8-9 класс; 2 этапа)</w:t>
            </w:r>
          </w:p>
          <w:p w:rsidR="00521CF6" w:rsidRPr="00665174" w:rsidRDefault="00521CF6" w:rsidP="00B9185D"/>
        </w:tc>
      </w:tr>
      <w:tr w:rsidR="007F0458" w:rsidRPr="00665174" w:rsidTr="008D4B49">
        <w:trPr>
          <w:trHeight w:val="400"/>
          <w:jc w:val="center"/>
        </w:trPr>
        <w:tc>
          <w:tcPr>
            <w:tcW w:w="765" w:type="dxa"/>
          </w:tcPr>
          <w:p w:rsidR="007F0458" w:rsidRPr="00665174" w:rsidRDefault="00665174" w:rsidP="003A7518">
            <w:r w:rsidRPr="00665174">
              <w:t>8.</w:t>
            </w:r>
          </w:p>
        </w:tc>
        <w:tc>
          <w:tcPr>
            <w:tcW w:w="2877" w:type="dxa"/>
          </w:tcPr>
          <w:p w:rsidR="007F0458" w:rsidRPr="00665174" w:rsidRDefault="007F0458" w:rsidP="00B9185D">
            <w:pPr>
              <w:jc w:val="both"/>
              <w:rPr>
                <w:bCs/>
              </w:rPr>
            </w:pPr>
            <w:r w:rsidRPr="00665174">
              <w:t xml:space="preserve">Формирование  школьной профориентационной   </w:t>
            </w:r>
            <w:r w:rsidRPr="00665174">
              <w:lastRenderedPageBreak/>
              <w:t>образовательной среды, являющейся основой   овладения ключевыми профориентационными  компетенциями</w:t>
            </w:r>
          </w:p>
        </w:tc>
        <w:tc>
          <w:tcPr>
            <w:tcW w:w="3931" w:type="dxa"/>
          </w:tcPr>
          <w:p w:rsidR="008C27D7" w:rsidRPr="00665174" w:rsidRDefault="00712184" w:rsidP="00EF6C78">
            <w:pPr>
              <w:numPr>
                <w:ilvl w:val="0"/>
                <w:numId w:val="24"/>
              </w:numPr>
              <w:ind w:left="159" w:hanging="159"/>
              <w:jc w:val="both"/>
            </w:pPr>
            <w:r w:rsidRPr="00665174">
              <w:lastRenderedPageBreak/>
              <w:t xml:space="preserve">Общешкольное </w:t>
            </w:r>
            <w:proofErr w:type="spellStart"/>
            <w:r w:rsidRPr="00665174">
              <w:t>профориентационное</w:t>
            </w:r>
            <w:proofErr w:type="spellEnd"/>
            <w:r w:rsidRPr="00665174">
              <w:t xml:space="preserve"> мероприятие </w:t>
            </w:r>
            <w:r w:rsidR="0083690C" w:rsidRPr="00665174">
              <w:t xml:space="preserve">Деловая перемена </w:t>
            </w:r>
            <w:r w:rsidR="0083690C" w:rsidRPr="00665174">
              <w:lastRenderedPageBreak/>
              <w:t>«100 вопросов взрослому»</w:t>
            </w:r>
            <w:r w:rsidR="008D4B49" w:rsidRPr="00665174">
              <w:t>;</w:t>
            </w:r>
          </w:p>
          <w:p w:rsidR="008D4B49" w:rsidRPr="00665174" w:rsidRDefault="008D4B49" w:rsidP="008D4B49">
            <w:pPr>
              <w:pStyle w:val="a4"/>
              <w:numPr>
                <w:ilvl w:val="0"/>
                <w:numId w:val="14"/>
              </w:numPr>
              <w:suppressAutoHyphens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профориентационно- значимых конкурсах и проектах; </w:t>
            </w:r>
          </w:p>
          <w:p w:rsidR="00712184" w:rsidRPr="00665174" w:rsidRDefault="007D1B77" w:rsidP="00EF6C78">
            <w:pPr>
              <w:numPr>
                <w:ilvl w:val="0"/>
                <w:numId w:val="24"/>
              </w:numPr>
              <w:ind w:left="159" w:hanging="159"/>
              <w:jc w:val="both"/>
            </w:pPr>
            <w:r w:rsidRPr="00665174">
              <w:t xml:space="preserve"> </w:t>
            </w:r>
            <w:r w:rsidR="00712184" w:rsidRPr="00665174">
              <w:t xml:space="preserve">Участие </w:t>
            </w:r>
            <w:r w:rsidR="00712184" w:rsidRPr="00665174">
              <w:rPr>
                <w:rFonts w:eastAsiaTheme="minorHAnsi"/>
                <w:bCs/>
              </w:rPr>
              <w:t>в профориентационных мероприятиях</w:t>
            </w:r>
            <w:r w:rsidR="00406314" w:rsidRPr="00665174">
              <w:rPr>
                <w:rFonts w:eastAsiaTheme="minorHAnsi"/>
                <w:bCs/>
              </w:rPr>
              <w:t xml:space="preserve"> на муниципальном, региональном, федеральном уровнях</w:t>
            </w:r>
            <w:r w:rsidR="00712184" w:rsidRPr="00665174">
              <w:rPr>
                <w:rFonts w:eastAsiaTheme="minorHAnsi"/>
                <w:bCs/>
              </w:rPr>
              <w:t>;</w:t>
            </w:r>
          </w:p>
          <w:p w:rsidR="00712184" w:rsidRPr="00665174" w:rsidRDefault="0075455B" w:rsidP="00EF6C78">
            <w:pPr>
              <w:numPr>
                <w:ilvl w:val="0"/>
                <w:numId w:val="24"/>
              </w:numPr>
              <w:ind w:left="159" w:hanging="159"/>
              <w:jc w:val="both"/>
            </w:pPr>
            <w:r w:rsidRPr="00665174">
              <w:t xml:space="preserve">Встречи с представителями </w:t>
            </w:r>
            <w:r w:rsidR="0083690C" w:rsidRPr="00665174">
              <w:t>предприятий региона</w:t>
            </w:r>
            <w:r w:rsidR="00712184" w:rsidRPr="00665174">
              <w:t>;</w:t>
            </w:r>
          </w:p>
          <w:p w:rsidR="00B35F81" w:rsidRPr="00665174" w:rsidRDefault="00712184" w:rsidP="00EF6C78">
            <w:pPr>
              <w:numPr>
                <w:ilvl w:val="0"/>
                <w:numId w:val="24"/>
              </w:numPr>
              <w:ind w:left="159" w:hanging="159"/>
              <w:jc w:val="both"/>
            </w:pPr>
            <w:r w:rsidRPr="00665174">
              <w:t xml:space="preserve"> </w:t>
            </w:r>
            <w:r w:rsidR="00B35F81" w:rsidRPr="00665174">
              <w:t>Проектирование индивидуальных образова</w:t>
            </w:r>
            <w:r w:rsidR="003906FD" w:rsidRPr="00665174">
              <w:t>тельных и карьерных перспектив.</w:t>
            </w:r>
            <w:r w:rsidR="00B35F81" w:rsidRPr="00665174">
              <w:t xml:space="preserve"> </w:t>
            </w:r>
          </w:p>
          <w:p w:rsidR="007F0458" w:rsidRPr="00665174" w:rsidRDefault="007F0458" w:rsidP="00B9185D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B35F81" w:rsidRPr="00665174" w:rsidRDefault="00EF6C78" w:rsidP="00EF6C78">
            <w:pPr>
              <w:pStyle w:val="a4"/>
              <w:numPr>
                <w:ilvl w:val="0"/>
                <w:numId w:val="25"/>
              </w:numPr>
              <w:ind w:left="149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профориентационными компетенциями </w:t>
            </w:r>
            <w:r w:rsidRPr="00665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ориентировки, проектирования,  выбора</w:t>
            </w:r>
          </w:p>
          <w:p w:rsidR="001C761A" w:rsidRPr="00665174" w:rsidRDefault="001C761A" w:rsidP="00EF6C78">
            <w:pPr>
              <w:pStyle w:val="a4"/>
              <w:numPr>
                <w:ilvl w:val="0"/>
                <w:numId w:val="25"/>
              </w:numPr>
              <w:ind w:left="149" w:hanging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Расширение  профориентационной информированности учащихся</w:t>
            </w:r>
          </w:p>
          <w:p w:rsidR="00671ADF" w:rsidRPr="00665174" w:rsidRDefault="00671ADF" w:rsidP="001C761A">
            <w:pPr>
              <w:pStyle w:val="a4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30988" w:rsidRPr="00665174" w:rsidRDefault="00EF6C78" w:rsidP="00EF6C78">
            <w:pPr>
              <w:numPr>
                <w:ilvl w:val="0"/>
                <w:numId w:val="26"/>
              </w:numPr>
              <w:ind w:left="308" w:firstLine="0"/>
              <w:jc w:val="both"/>
            </w:pPr>
            <w:r w:rsidRPr="00665174">
              <w:lastRenderedPageBreak/>
              <w:t xml:space="preserve">    Овладение профориентационными компетенциями ориентировки, проектирования,  выбора</w:t>
            </w:r>
            <w:r w:rsidR="00A30988" w:rsidRPr="00665174">
              <w:t>;</w:t>
            </w:r>
          </w:p>
          <w:p w:rsidR="001C761A" w:rsidRPr="00665174" w:rsidRDefault="001C761A" w:rsidP="00EF6C78">
            <w:pPr>
              <w:numPr>
                <w:ilvl w:val="0"/>
                <w:numId w:val="26"/>
              </w:numPr>
              <w:ind w:left="308" w:firstLine="0"/>
              <w:jc w:val="both"/>
            </w:pPr>
            <w:r w:rsidRPr="00665174">
              <w:lastRenderedPageBreak/>
              <w:t>Расширение  профориентационной информированности учащихся</w:t>
            </w:r>
          </w:p>
          <w:p w:rsidR="0083690C" w:rsidRPr="00665174" w:rsidRDefault="0083690C" w:rsidP="0083690C">
            <w:pPr>
              <w:numPr>
                <w:ilvl w:val="0"/>
                <w:numId w:val="26"/>
              </w:numPr>
              <w:ind w:left="308" w:hanging="218"/>
              <w:jc w:val="both"/>
            </w:pPr>
            <w:r w:rsidRPr="00665174">
              <w:t>3 встречи  с профессионалами: А.Г. Малютин (депутат муниципалитета, предприниматель);  С.Л. Смоленский (депутат муниципалитета, предприниматель); Мамонтов (глава территориальной администрации)</w:t>
            </w:r>
            <w:r w:rsidR="001C761A" w:rsidRPr="00665174">
              <w:t xml:space="preserve">. Участники: </w:t>
            </w:r>
            <w:r w:rsidR="00712184" w:rsidRPr="00665174">
              <w:t>учащиеся 3-11 классов</w:t>
            </w:r>
            <w:r w:rsidR="001C761A" w:rsidRPr="00665174">
              <w:t>,</w:t>
            </w:r>
            <w:r w:rsidR="00712184" w:rsidRPr="00665174">
              <w:t xml:space="preserve"> всего 150 человек;</w:t>
            </w:r>
          </w:p>
          <w:p w:rsidR="00406314" w:rsidRPr="00665174" w:rsidRDefault="00406314" w:rsidP="0083690C">
            <w:pPr>
              <w:numPr>
                <w:ilvl w:val="0"/>
                <w:numId w:val="26"/>
              </w:numPr>
              <w:ind w:left="308" w:hanging="218"/>
              <w:jc w:val="both"/>
            </w:pPr>
            <w:r w:rsidRPr="00665174">
              <w:rPr>
                <w:lang w:val="en-US"/>
              </w:rPr>
              <w:t>II</w:t>
            </w:r>
            <w:r w:rsidRPr="00665174">
              <w:t xml:space="preserve"> место в интерактивной игре «</w:t>
            </w:r>
            <w:r w:rsidRPr="00665174">
              <w:rPr>
                <w:lang w:val="en-US"/>
              </w:rPr>
              <w:t>PROF</w:t>
            </w:r>
            <w:r w:rsidR="001C761A" w:rsidRPr="00665174">
              <w:t>-</w:t>
            </w:r>
            <w:r w:rsidRPr="00665174">
              <w:t>тропы» в рамках Всероссийского фестиваля науки «</w:t>
            </w:r>
            <w:r w:rsidRPr="00665174">
              <w:rPr>
                <w:lang w:val="en-US"/>
              </w:rPr>
              <w:t>NAUKA</w:t>
            </w:r>
            <w:r w:rsidRPr="00665174">
              <w:t xml:space="preserve"> 0+» (ЯГТУ, инженерно-экономический факультет; 10 человек, 9-10 класс)</w:t>
            </w:r>
          </w:p>
          <w:p w:rsidR="00712184" w:rsidRPr="00665174" w:rsidRDefault="00712184" w:rsidP="00712184">
            <w:pPr>
              <w:pStyle w:val="a6"/>
              <w:numPr>
                <w:ilvl w:val="0"/>
                <w:numId w:val="38"/>
              </w:numPr>
              <w:ind w:left="374" w:hanging="284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 xml:space="preserve">Участие в профориентационном мероприятии «Проектируем будущее» </w:t>
            </w:r>
            <w:proofErr w:type="spellStart"/>
            <w:r w:rsidRPr="00665174">
              <w:rPr>
                <w:rFonts w:ascii="Times New Roman" w:hAnsi="Times New Roman"/>
                <w:sz w:val="24"/>
                <w:szCs w:val="24"/>
              </w:rPr>
              <w:t>МУБиНТ</w:t>
            </w:r>
            <w:proofErr w:type="spellEnd"/>
            <w:r w:rsidRPr="0066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61A" w:rsidRPr="0066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174">
              <w:rPr>
                <w:rFonts w:ascii="Times New Roman" w:hAnsi="Times New Roman"/>
                <w:sz w:val="24"/>
                <w:szCs w:val="24"/>
              </w:rPr>
              <w:t>(10 класс, 28 человек);</w:t>
            </w:r>
          </w:p>
          <w:p w:rsidR="00712184" w:rsidRPr="00665174" w:rsidRDefault="00712184" w:rsidP="0083690C">
            <w:pPr>
              <w:numPr>
                <w:ilvl w:val="0"/>
                <w:numId w:val="26"/>
              </w:numPr>
              <w:ind w:left="308" w:hanging="218"/>
              <w:jc w:val="both"/>
            </w:pPr>
            <w:r w:rsidRPr="00665174">
              <w:t>Участие в городском интерактивном  профориентационном мероприятии  «Шаги навстречу здоровью» (волонтёрский медицинский  центр ЯГМУ);</w:t>
            </w:r>
          </w:p>
          <w:p w:rsidR="001C761A" w:rsidRPr="00665174" w:rsidRDefault="001C761A" w:rsidP="001C761A">
            <w:pPr>
              <w:ind w:left="308"/>
              <w:jc w:val="both"/>
            </w:pPr>
          </w:p>
          <w:p w:rsidR="00712184" w:rsidRPr="00665174" w:rsidRDefault="00712184" w:rsidP="0083690C">
            <w:pPr>
              <w:numPr>
                <w:ilvl w:val="0"/>
                <w:numId w:val="26"/>
              </w:numPr>
              <w:ind w:left="308" w:hanging="218"/>
              <w:jc w:val="both"/>
            </w:pPr>
            <w:r w:rsidRPr="00665174">
              <w:t>Городское мероприятие «Профориентационная площадка «Стремление к успеху» (транспортная логистика);</w:t>
            </w:r>
          </w:p>
          <w:p w:rsidR="001C761A" w:rsidRPr="00665174" w:rsidRDefault="001C761A" w:rsidP="001C761A">
            <w:pPr>
              <w:ind w:left="308"/>
              <w:jc w:val="both"/>
            </w:pPr>
          </w:p>
          <w:p w:rsidR="00712184" w:rsidRPr="00665174" w:rsidRDefault="00712184" w:rsidP="0083690C">
            <w:pPr>
              <w:numPr>
                <w:ilvl w:val="0"/>
                <w:numId w:val="26"/>
              </w:numPr>
              <w:ind w:left="308" w:hanging="218"/>
              <w:jc w:val="both"/>
            </w:pPr>
            <w:r w:rsidRPr="00665174">
              <w:t>Встречи с представителями предприятий региона (РЖД, Аэропорт «</w:t>
            </w:r>
            <w:proofErr w:type="spellStart"/>
            <w:r w:rsidRPr="00665174">
              <w:t>Туношна</w:t>
            </w:r>
            <w:proofErr w:type="spellEnd"/>
            <w:r w:rsidRPr="00665174">
              <w:t>», Ярославский речной порт);</w:t>
            </w:r>
          </w:p>
          <w:p w:rsidR="001C761A" w:rsidRPr="00665174" w:rsidRDefault="001C761A" w:rsidP="001C761A">
            <w:pPr>
              <w:ind w:left="308"/>
              <w:jc w:val="both"/>
            </w:pPr>
          </w:p>
          <w:p w:rsidR="00712184" w:rsidRPr="00665174" w:rsidRDefault="00712184" w:rsidP="0083690C">
            <w:pPr>
              <w:numPr>
                <w:ilvl w:val="0"/>
                <w:numId w:val="26"/>
              </w:numPr>
              <w:ind w:left="308" w:hanging="218"/>
              <w:jc w:val="both"/>
            </w:pPr>
            <w:r w:rsidRPr="00665174">
              <w:t>Участие  в профориентационном мероприятии  «Дни промышленности Ярославской области» (9 класс; 52 человека);</w:t>
            </w:r>
          </w:p>
          <w:p w:rsidR="00712184" w:rsidRPr="00665174" w:rsidRDefault="00712184" w:rsidP="0083690C">
            <w:pPr>
              <w:numPr>
                <w:ilvl w:val="0"/>
                <w:numId w:val="26"/>
              </w:numPr>
              <w:ind w:left="308" w:hanging="218"/>
              <w:jc w:val="both"/>
            </w:pPr>
            <w:r w:rsidRPr="00665174">
              <w:t xml:space="preserve">Участие в «Днях профессионального </w:t>
            </w:r>
            <w:r w:rsidRPr="00665174">
              <w:lastRenderedPageBreak/>
              <w:t>образования»</w:t>
            </w:r>
            <w:r w:rsidR="00406314" w:rsidRPr="00665174">
              <w:t xml:space="preserve"> в Градостроительном колледже  (9 класс; 100 человек)</w:t>
            </w:r>
          </w:p>
          <w:p w:rsidR="00406314" w:rsidRPr="00665174" w:rsidRDefault="00406314" w:rsidP="0083690C">
            <w:pPr>
              <w:numPr>
                <w:ilvl w:val="0"/>
                <w:numId w:val="26"/>
              </w:numPr>
              <w:ind w:left="308" w:hanging="218"/>
              <w:jc w:val="both"/>
            </w:pPr>
            <w:r w:rsidRPr="00665174">
              <w:t>Участие во Всероссийской  акции «Час кода» (Компания «Тензор») (13 человек);</w:t>
            </w:r>
          </w:p>
          <w:p w:rsidR="002F662E" w:rsidRPr="00665174" w:rsidRDefault="00A30988" w:rsidP="00EF6C78">
            <w:pPr>
              <w:numPr>
                <w:ilvl w:val="0"/>
                <w:numId w:val="26"/>
              </w:numPr>
              <w:ind w:left="308" w:firstLine="0"/>
              <w:jc w:val="both"/>
            </w:pPr>
            <w:r w:rsidRPr="00665174">
              <w:t>информирование учащихся об особенностях регионального рынка труда.</w:t>
            </w:r>
          </w:p>
          <w:p w:rsidR="00B35F81" w:rsidRPr="00665174" w:rsidRDefault="00B35F81" w:rsidP="00B35F81">
            <w:pPr>
              <w:numPr>
                <w:ilvl w:val="0"/>
                <w:numId w:val="27"/>
              </w:numPr>
              <w:ind w:left="308" w:hanging="308"/>
              <w:jc w:val="both"/>
            </w:pPr>
            <w:r w:rsidRPr="00665174">
              <w:t xml:space="preserve">  Защита проектов  "Моё профессиональное будущее"; "Ярмарка профессий";</w:t>
            </w:r>
          </w:p>
          <w:p w:rsidR="00EF6C78" w:rsidRPr="00665174" w:rsidRDefault="00B35F81" w:rsidP="00B35F81">
            <w:pPr>
              <w:numPr>
                <w:ilvl w:val="0"/>
                <w:numId w:val="27"/>
              </w:numPr>
              <w:ind w:left="308" w:hanging="308"/>
              <w:jc w:val="both"/>
            </w:pPr>
            <w:r w:rsidRPr="00665174">
              <w:t xml:space="preserve"> Оформление индивидуальных образовательных маршрутов учащимися 9 классов</w:t>
            </w:r>
            <w:r w:rsidR="00EF6C78" w:rsidRPr="00665174">
              <w:t xml:space="preserve"> </w:t>
            </w:r>
          </w:p>
          <w:p w:rsidR="007F0458" w:rsidRPr="00665174" w:rsidRDefault="007F0458" w:rsidP="00EF6C78">
            <w:pPr>
              <w:ind w:left="308"/>
            </w:pPr>
          </w:p>
        </w:tc>
      </w:tr>
      <w:tr w:rsidR="007E037D" w:rsidRPr="00665174" w:rsidTr="008D4B49">
        <w:trPr>
          <w:trHeight w:val="400"/>
          <w:jc w:val="center"/>
        </w:trPr>
        <w:tc>
          <w:tcPr>
            <w:tcW w:w="765" w:type="dxa"/>
          </w:tcPr>
          <w:p w:rsidR="007E037D" w:rsidRPr="00665174" w:rsidRDefault="00665174" w:rsidP="003A7518">
            <w:r w:rsidRPr="00665174">
              <w:lastRenderedPageBreak/>
              <w:t>9.</w:t>
            </w:r>
          </w:p>
        </w:tc>
        <w:tc>
          <w:tcPr>
            <w:tcW w:w="2877" w:type="dxa"/>
          </w:tcPr>
          <w:p w:rsidR="00114478" w:rsidRPr="00665174" w:rsidRDefault="00114478" w:rsidP="00B97B5C">
            <w:pPr>
              <w:jc w:val="both"/>
            </w:pPr>
            <w:r w:rsidRPr="00665174">
              <w:t xml:space="preserve">Разработка и реализация моделей  социальных </w:t>
            </w:r>
            <w:r w:rsidRPr="00665174">
              <w:rPr>
                <w:bCs/>
              </w:rPr>
              <w:t>профессиональных проб</w:t>
            </w:r>
            <w:r w:rsidRPr="00665174">
              <w:rPr>
                <w:b/>
                <w:bCs/>
              </w:rPr>
              <w:t xml:space="preserve"> </w:t>
            </w:r>
            <w:r w:rsidRPr="00665174">
              <w:t>для учащихся  школы на</w:t>
            </w:r>
            <w:r w:rsidR="00A1051E" w:rsidRPr="00665174">
              <w:t xml:space="preserve"> всех этапах школьного обучения</w:t>
            </w:r>
          </w:p>
          <w:p w:rsidR="007E037D" w:rsidRPr="00665174" w:rsidRDefault="007E037D" w:rsidP="0075455B">
            <w:pPr>
              <w:jc w:val="both"/>
            </w:pPr>
          </w:p>
        </w:tc>
        <w:tc>
          <w:tcPr>
            <w:tcW w:w="3931" w:type="dxa"/>
          </w:tcPr>
          <w:p w:rsidR="007E037D" w:rsidRPr="00665174" w:rsidRDefault="007E037D" w:rsidP="00B9185D">
            <w:pPr>
              <w:pStyle w:val="a4"/>
              <w:numPr>
                <w:ilvl w:val="0"/>
                <w:numId w:val="14"/>
              </w:numPr>
              <w:suppressAutoHyphens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66517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пробы</w:t>
            </w:r>
            <w:r w:rsidRPr="00665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 </w:t>
            </w:r>
            <w:r w:rsidR="004D1D01" w:rsidRPr="00665174">
              <w:rPr>
                <w:rFonts w:ascii="Times New Roman" w:hAnsi="Times New Roman" w:cs="Times New Roman"/>
                <w:sz w:val="24"/>
                <w:szCs w:val="24"/>
              </w:rPr>
              <w:t>на базе ОО</w:t>
            </w: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D01" w:rsidRPr="00665174" w:rsidRDefault="004D1D01" w:rsidP="00B9185D">
            <w:pPr>
              <w:pStyle w:val="a4"/>
              <w:numPr>
                <w:ilvl w:val="0"/>
                <w:numId w:val="14"/>
              </w:numPr>
              <w:suppressAutoHyphens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66517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пробы</w:t>
            </w:r>
            <w:r w:rsidRPr="00665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для учащихся  на базе учреждений ДО;</w:t>
            </w:r>
          </w:p>
          <w:p w:rsidR="008E1575" w:rsidRPr="00665174" w:rsidRDefault="008E1575" w:rsidP="0075455B">
            <w:pPr>
              <w:pStyle w:val="a4"/>
              <w:numPr>
                <w:ilvl w:val="0"/>
                <w:numId w:val="14"/>
              </w:numPr>
              <w:suppressAutoHyphens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Проф. пробы в учреждениях СПО;</w:t>
            </w:r>
          </w:p>
          <w:p w:rsidR="007E037D" w:rsidRPr="00665174" w:rsidRDefault="007E037D" w:rsidP="008D4B49">
            <w:pPr>
              <w:pStyle w:val="a4"/>
              <w:suppressAutoHyphens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7E037D" w:rsidRPr="00665174" w:rsidRDefault="007E037D" w:rsidP="00B9185D">
            <w:r w:rsidRPr="00665174">
              <w:t>Социальные профессиональные пробы  для учащихся школы</w:t>
            </w:r>
          </w:p>
        </w:tc>
        <w:tc>
          <w:tcPr>
            <w:tcW w:w="4734" w:type="dxa"/>
          </w:tcPr>
          <w:p w:rsidR="007E037D" w:rsidRPr="00665174" w:rsidRDefault="002B4328" w:rsidP="004D1D01">
            <w:pPr>
              <w:numPr>
                <w:ilvl w:val="0"/>
                <w:numId w:val="20"/>
              </w:numPr>
              <w:ind w:left="167" w:hanging="167"/>
              <w:jc w:val="both"/>
            </w:pPr>
            <w:r w:rsidRPr="00665174">
              <w:t>опыт с</w:t>
            </w:r>
            <w:r w:rsidR="007E037D" w:rsidRPr="00665174">
              <w:t>оциальны</w:t>
            </w:r>
            <w:r w:rsidRPr="00665174">
              <w:t>х</w:t>
            </w:r>
            <w:r w:rsidR="007E037D" w:rsidRPr="00665174">
              <w:t xml:space="preserve"> профессиональны</w:t>
            </w:r>
            <w:r w:rsidRPr="00665174">
              <w:t>х проб</w:t>
            </w:r>
            <w:r w:rsidR="007E037D" w:rsidRPr="00665174">
              <w:t xml:space="preserve">  учащихся 7-х</w:t>
            </w:r>
            <w:r w:rsidR="004D1D01" w:rsidRPr="00665174">
              <w:t xml:space="preserve">, 8-х </w:t>
            </w:r>
            <w:r w:rsidR="007E037D" w:rsidRPr="00665174">
              <w:t xml:space="preserve"> классов в рамках </w:t>
            </w:r>
            <w:r w:rsidR="004D1D01" w:rsidRPr="00665174">
              <w:t xml:space="preserve"> школьной </w:t>
            </w:r>
            <w:r w:rsidR="007E037D" w:rsidRPr="00665174">
              <w:t>профориентационн</w:t>
            </w:r>
            <w:r w:rsidR="004D1D01" w:rsidRPr="00665174">
              <w:t xml:space="preserve">ой  </w:t>
            </w:r>
            <w:proofErr w:type="spellStart"/>
            <w:r w:rsidR="004D1D01" w:rsidRPr="00665174">
              <w:t>квест-игры</w:t>
            </w:r>
            <w:proofErr w:type="spellEnd"/>
            <w:r w:rsidR="004D1D01" w:rsidRPr="00665174">
              <w:t xml:space="preserve"> "ПРОФИБУРГ</w:t>
            </w:r>
            <w:r w:rsidR="007E037D" w:rsidRPr="00665174">
              <w:t>" (</w:t>
            </w:r>
            <w:r w:rsidR="0083690C" w:rsidRPr="00665174">
              <w:t>февраль 2018</w:t>
            </w:r>
            <w:r w:rsidR="007E037D" w:rsidRPr="00665174">
              <w:t>)</w:t>
            </w:r>
          </w:p>
          <w:p w:rsidR="004D1D01" w:rsidRPr="00665174" w:rsidRDefault="004D1D01" w:rsidP="004D1D01">
            <w:pPr>
              <w:numPr>
                <w:ilvl w:val="0"/>
                <w:numId w:val="20"/>
              </w:numPr>
              <w:ind w:left="167" w:hanging="167"/>
              <w:jc w:val="both"/>
            </w:pPr>
            <w:r w:rsidRPr="00665174">
              <w:t>Профессиональные пробы для учащихся 6</w:t>
            </w:r>
            <w:r w:rsidR="0083690C" w:rsidRPr="00665174">
              <w:t>Б</w:t>
            </w:r>
            <w:r w:rsidRPr="00665174">
              <w:t>, 6</w:t>
            </w:r>
            <w:r w:rsidR="0083690C" w:rsidRPr="00665174">
              <w:t>В</w:t>
            </w:r>
            <w:r w:rsidRPr="00665174">
              <w:t xml:space="preserve"> классов </w:t>
            </w:r>
            <w:r w:rsidR="00671ADF" w:rsidRPr="00665174">
              <w:t>на базе детско-юношеского центра "ЛАД" (май 201</w:t>
            </w:r>
            <w:r w:rsidR="0083690C" w:rsidRPr="00665174">
              <w:t>8</w:t>
            </w:r>
            <w:r w:rsidR="00671ADF" w:rsidRPr="00665174">
              <w:t>)</w:t>
            </w:r>
            <w:r w:rsidR="005757F1" w:rsidRPr="00665174">
              <w:t>;</w:t>
            </w:r>
          </w:p>
          <w:p w:rsidR="00B35F81" w:rsidRPr="00665174" w:rsidRDefault="00A1051E" w:rsidP="004D1D01">
            <w:pPr>
              <w:numPr>
                <w:ilvl w:val="0"/>
                <w:numId w:val="20"/>
              </w:numPr>
              <w:ind w:left="167" w:hanging="167"/>
              <w:jc w:val="both"/>
            </w:pPr>
            <w:r w:rsidRPr="00665174">
              <w:t xml:space="preserve">опыт социальных проб в ходе участия в </w:t>
            </w:r>
            <w:r w:rsidR="00B35F81" w:rsidRPr="00665174">
              <w:t xml:space="preserve"> школьных </w:t>
            </w:r>
            <w:proofErr w:type="spellStart"/>
            <w:r w:rsidR="00B35F81" w:rsidRPr="00665174">
              <w:t>интеллект-порталов</w:t>
            </w:r>
            <w:proofErr w:type="spellEnd"/>
            <w:r w:rsidR="00B35F81" w:rsidRPr="00665174">
              <w:t xml:space="preserve"> </w:t>
            </w:r>
            <w:r w:rsidRPr="00665174">
              <w:t>(к</w:t>
            </w:r>
            <w:r w:rsidR="00B35F81" w:rsidRPr="00665174">
              <w:t>лючево</w:t>
            </w:r>
            <w:r w:rsidRPr="00665174">
              <w:t>е</w:t>
            </w:r>
            <w:r w:rsidR="00B35F81" w:rsidRPr="00665174">
              <w:t xml:space="preserve"> дел</w:t>
            </w:r>
            <w:r w:rsidRPr="00665174">
              <w:t>о</w:t>
            </w:r>
            <w:r w:rsidR="00B35F81" w:rsidRPr="00665174">
              <w:t xml:space="preserve"> </w:t>
            </w:r>
            <w:r w:rsidR="00B35F81" w:rsidRPr="00665174">
              <w:rPr>
                <w:lang w:val="en-US"/>
              </w:rPr>
              <w:t>III</w:t>
            </w:r>
            <w:r w:rsidR="00B35F81" w:rsidRPr="00665174">
              <w:t xml:space="preserve">  четверти "Сила интеллекта"</w:t>
            </w:r>
            <w:r w:rsidRPr="00665174">
              <w:t>);</w:t>
            </w:r>
          </w:p>
          <w:p w:rsidR="008E1575" w:rsidRPr="00665174" w:rsidRDefault="008E1575" w:rsidP="004D1D01">
            <w:pPr>
              <w:numPr>
                <w:ilvl w:val="0"/>
                <w:numId w:val="20"/>
              </w:numPr>
              <w:ind w:left="167" w:hanging="167"/>
              <w:jc w:val="both"/>
            </w:pPr>
            <w:r w:rsidRPr="00665174">
              <w:t>опыт проф. проб по профессиям: актёр, звукооператор, звукомонтажер; аниматор; режиссёр, постановщик танцев, художник-оформитель сцены в ходе постановки и проведения новогодней программы для  учащихся  1-11 классов, детей сотрудников  и ветеранов школы.</w:t>
            </w:r>
          </w:p>
          <w:p w:rsidR="007E037D" w:rsidRPr="00665174" w:rsidRDefault="008E1575" w:rsidP="008E1575">
            <w:pPr>
              <w:numPr>
                <w:ilvl w:val="0"/>
                <w:numId w:val="20"/>
              </w:numPr>
              <w:ind w:left="167" w:hanging="167"/>
              <w:jc w:val="both"/>
            </w:pPr>
            <w:r w:rsidRPr="00665174">
              <w:t>Проф.пробы по профессии менеджер по туризму</w:t>
            </w:r>
            <w:r w:rsidR="005757F1" w:rsidRPr="00665174">
              <w:t xml:space="preserve"> в</w:t>
            </w:r>
            <w:r w:rsidRPr="00665174">
              <w:t xml:space="preserve"> рамках </w:t>
            </w:r>
            <w:r w:rsidR="005757F1" w:rsidRPr="00665174">
              <w:t xml:space="preserve"> Дн</w:t>
            </w:r>
            <w:r w:rsidRPr="00665174">
              <w:t>ей</w:t>
            </w:r>
            <w:r w:rsidR="005757F1" w:rsidRPr="00665174">
              <w:t xml:space="preserve"> профессионального образования (</w:t>
            </w:r>
            <w:r w:rsidR="0075455B" w:rsidRPr="00665174">
              <w:t>Градостроительный колледж; октябрь</w:t>
            </w:r>
            <w:r w:rsidR="005757F1" w:rsidRPr="00665174">
              <w:t>)</w:t>
            </w:r>
          </w:p>
        </w:tc>
      </w:tr>
      <w:tr w:rsidR="009740D4" w:rsidRPr="00665174" w:rsidTr="008D4B49">
        <w:trPr>
          <w:trHeight w:val="400"/>
          <w:jc w:val="center"/>
        </w:trPr>
        <w:tc>
          <w:tcPr>
            <w:tcW w:w="765" w:type="dxa"/>
          </w:tcPr>
          <w:p w:rsidR="009740D4" w:rsidRPr="00665174" w:rsidRDefault="00665174" w:rsidP="003A7518">
            <w:r w:rsidRPr="00665174">
              <w:t>10.</w:t>
            </w:r>
          </w:p>
        </w:tc>
        <w:tc>
          <w:tcPr>
            <w:tcW w:w="2877" w:type="dxa"/>
          </w:tcPr>
          <w:p w:rsidR="009740D4" w:rsidRPr="00665174" w:rsidRDefault="009740D4" w:rsidP="00B97B5C">
            <w:pPr>
              <w:jc w:val="both"/>
            </w:pPr>
            <w:r w:rsidRPr="00665174">
              <w:rPr>
                <w:rFonts w:eastAsiaTheme="minorHAnsi"/>
                <w:lang w:eastAsia="en-US"/>
              </w:rPr>
              <w:t xml:space="preserve">Расширение </w:t>
            </w:r>
            <w:r w:rsidRPr="00665174">
              <w:rPr>
                <w:rFonts w:eastAsiaTheme="minorHAnsi"/>
                <w:lang w:eastAsia="en-US"/>
              </w:rPr>
              <w:lastRenderedPageBreak/>
              <w:t>представлений о мире профессий и рынке труда  Ярославского региона</w:t>
            </w:r>
          </w:p>
        </w:tc>
        <w:tc>
          <w:tcPr>
            <w:tcW w:w="3931" w:type="dxa"/>
          </w:tcPr>
          <w:p w:rsidR="009740D4" w:rsidRPr="00665174" w:rsidRDefault="009740D4" w:rsidP="00B9185D">
            <w:pPr>
              <w:pStyle w:val="a4"/>
              <w:numPr>
                <w:ilvl w:val="0"/>
                <w:numId w:val="14"/>
              </w:numPr>
              <w:suppressAutoHyphens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Профориентационный</w:t>
            </w:r>
            <w:proofErr w:type="spellEnd"/>
            <w:r w:rsidRPr="0066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туризм.</w:t>
            </w:r>
          </w:p>
          <w:p w:rsidR="009740D4" w:rsidRPr="00665174" w:rsidRDefault="009740D4" w:rsidP="00B9185D">
            <w:pPr>
              <w:pStyle w:val="a4"/>
              <w:numPr>
                <w:ilvl w:val="0"/>
                <w:numId w:val="14"/>
              </w:numPr>
              <w:suppressAutoHyphens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4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 и региона</w:t>
            </w:r>
          </w:p>
        </w:tc>
        <w:tc>
          <w:tcPr>
            <w:tcW w:w="3157" w:type="dxa"/>
          </w:tcPr>
          <w:p w:rsidR="009740D4" w:rsidRPr="00665174" w:rsidRDefault="009740D4" w:rsidP="009740D4">
            <w:pPr>
              <w:numPr>
                <w:ilvl w:val="0"/>
                <w:numId w:val="20"/>
              </w:numPr>
              <w:ind w:left="167" w:hanging="167"/>
              <w:jc w:val="both"/>
            </w:pPr>
            <w:r w:rsidRPr="00665174">
              <w:lastRenderedPageBreak/>
              <w:t xml:space="preserve">Информирование </w:t>
            </w:r>
            <w:r w:rsidRPr="00665174">
              <w:lastRenderedPageBreak/>
              <w:t>учащихся школы о рынке труда и рынке образовательных услуг.</w:t>
            </w:r>
          </w:p>
          <w:p w:rsidR="009740D4" w:rsidRPr="00665174" w:rsidRDefault="009740D4" w:rsidP="009740D4">
            <w:pPr>
              <w:numPr>
                <w:ilvl w:val="0"/>
                <w:numId w:val="20"/>
              </w:numPr>
              <w:ind w:left="167" w:hanging="167"/>
              <w:jc w:val="both"/>
            </w:pPr>
            <w:r w:rsidRPr="00665174">
              <w:t>Расширение представлений учащихся о мире профессий.</w:t>
            </w:r>
          </w:p>
          <w:p w:rsidR="009740D4" w:rsidRPr="00665174" w:rsidRDefault="009740D4" w:rsidP="00B9185D"/>
        </w:tc>
        <w:tc>
          <w:tcPr>
            <w:tcW w:w="4734" w:type="dxa"/>
          </w:tcPr>
          <w:p w:rsidR="009740D4" w:rsidRPr="00665174" w:rsidRDefault="009740D4" w:rsidP="009740D4">
            <w:pPr>
              <w:numPr>
                <w:ilvl w:val="0"/>
                <w:numId w:val="20"/>
              </w:numPr>
              <w:ind w:left="167" w:hanging="167"/>
              <w:jc w:val="both"/>
            </w:pPr>
            <w:r w:rsidRPr="00665174">
              <w:lastRenderedPageBreak/>
              <w:t xml:space="preserve">Информирование учащихся школы о </w:t>
            </w:r>
            <w:r w:rsidRPr="00665174">
              <w:lastRenderedPageBreak/>
              <w:t>рынке труда и рынке образовательных услуг.</w:t>
            </w:r>
          </w:p>
          <w:p w:rsidR="009740D4" w:rsidRPr="00665174" w:rsidRDefault="009740D4" w:rsidP="009740D4">
            <w:pPr>
              <w:numPr>
                <w:ilvl w:val="0"/>
                <w:numId w:val="20"/>
              </w:numPr>
              <w:ind w:left="167" w:hanging="167"/>
              <w:jc w:val="both"/>
            </w:pPr>
            <w:r w:rsidRPr="00665174">
              <w:t>Расширены представления учащихся о мире профессий в ходе интерактивных экскурсий:</w:t>
            </w:r>
          </w:p>
          <w:p w:rsidR="009740D4" w:rsidRPr="00665174" w:rsidRDefault="009740D4" w:rsidP="009740D4">
            <w:pPr>
              <w:ind w:left="167"/>
              <w:jc w:val="both"/>
            </w:pPr>
            <w:r w:rsidRPr="00665174">
              <w:t xml:space="preserve"> </w:t>
            </w:r>
          </w:p>
          <w:p w:rsidR="009740D4" w:rsidRPr="00665174" w:rsidRDefault="009740D4" w:rsidP="009740D4">
            <w:pPr>
              <w:pStyle w:val="a6"/>
              <w:numPr>
                <w:ilvl w:val="0"/>
                <w:numId w:val="39"/>
              </w:numPr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>Компания «Тензор» (10 класс, 10 человек);</w:t>
            </w:r>
          </w:p>
          <w:p w:rsidR="009740D4" w:rsidRPr="00665174" w:rsidRDefault="009740D4" w:rsidP="009740D4">
            <w:pPr>
              <w:pStyle w:val="a6"/>
              <w:numPr>
                <w:ilvl w:val="0"/>
                <w:numId w:val="39"/>
              </w:numPr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>ГТРК "</w:t>
            </w:r>
            <w:proofErr w:type="spellStart"/>
            <w:r w:rsidRPr="00665174">
              <w:rPr>
                <w:rFonts w:ascii="Times New Roman" w:hAnsi="Times New Roman"/>
                <w:sz w:val="24"/>
                <w:szCs w:val="24"/>
              </w:rPr>
              <w:t>Ярославия</w:t>
            </w:r>
            <w:proofErr w:type="spellEnd"/>
            <w:r w:rsidRPr="00665174">
              <w:rPr>
                <w:rFonts w:ascii="Times New Roman" w:hAnsi="Times New Roman"/>
                <w:sz w:val="24"/>
                <w:szCs w:val="24"/>
              </w:rPr>
              <w:t>" (6 класс, 32 человека);</w:t>
            </w:r>
          </w:p>
          <w:p w:rsidR="009740D4" w:rsidRPr="00665174" w:rsidRDefault="009740D4" w:rsidP="009740D4">
            <w:pPr>
              <w:pStyle w:val="a6"/>
              <w:numPr>
                <w:ilvl w:val="0"/>
                <w:numId w:val="39"/>
              </w:numPr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>Сбербанк  России (9-11 класс; 16 человек);</w:t>
            </w:r>
          </w:p>
          <w:p w:rsidR="009740D4" w:rsidRPr="00665174" w:rsidRDefault="009740D4" w:rsidP="009740D4">
            <w:pPr>
              <w:pStyle w:val="a6"/>
              <w:numPr>
                <w:ilvl w:val="0"/>
                <w:numId w:val="39"/>
              </w:numPr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174">
              <w:rPr>
                <w:rFonts w:ascii="Times New Roman" w:hAnsi="Times New Roman"/>
                <w:sz w:val="24"/>
                <w:szCs w:val="24"/>
              </w:rPr>
              <w:t>Комацу</w:t>
            </w:r>
            <w:proofErr w:type="spellEnd"/>
            <w:r w:rsidRPr="00665174">
              <w:rPr>
                <w:rFonts w:ascii="Times New Roman" w:hAnsi="Times New Roman"/>
                <w:sz w:val="24"/>
                <w:szCs w:val="24"/>
              </w:rPr>
              <w:t xml:space="preserve"> (2 экскурсии: 9-10 класс, 10 человек; 7 класс, 25 человек);</w:t>
            </w:r>
          </w:p>
          <w:p w:rsidR="009740D4" w:rsidRPr="00665174" w:rsidRDefault="00CD724B" w:rsidP="00CD724B">
            <w:pPr>
              <w:pStyle w:val="a6"/>
              <w:numPr>
                <w:ilvl w:val="0"/>
                <w:numId w:val="39"/>
              </w:numPr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 xml:space="preserve"> Трактир "Алёшкины блины", г. Казань (6-10 класс, 26 </w:t>
            </w:r>
            <w:proofErr w:type="spellStart"/>
            <w:r w:rsidRPr="00665174">
              <w:rPr>
                <w:rFonts w:ascii="Times New Roman" w:hAnsi="Times New Roman"/>
                <w:sz w:val="24"/>
                <w:szCs w:val="24"/>
              </w:rPr>
              <w:t>чнеловек</w:t>
            </w:r>
            <w:proofErr w:type="spellEnd"/>
            <w:r w:rsidRPr="0066517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D724B" w:rsidRPr="00665174" w:rsidRDefault="00CD724B" w:rsidP="00CD724B">
            <w:pPr>
              <w:pStyle w:val="a6"/>
              <w:numPr>
                <w:ilvl w:val="0"/>
                <w:numId w:val="39"/>
              </w:numPr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 xml:space="preserve"> Фабрика ёлочных игрушек,  г. Москва (7 класс, 40 человек);</w:t>
            </w:r>
          </w:p>
          <w:p w:rsidR="00CD724B" w:rsidRPr="00665174" w:rsidRDefault="00CD724B" w:rsidP="00CD724B">
            <w:pPr>
              <w:pStyle w:val="a6"/>
              <w:numPr>
                <w:ilvl w:val="0"/>
                <w:numId w:val="39"/>
              </w:numPr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4">
              <w:rPr>
                <w:rFonts w:ascii="Times New Roman" w:hAnsi="Times New Roman"/>
                <w:sz w:val="24"/>
                <w:szCs w:val="24"/>
              </w:rPr>
              <w:t>Фабрика шоколада, г. Москва (7-9 класс, 40 человек)</w:t>
            </w:r>
          </w:p>
        </w:tc>
      </w:tr>
    </w:tbl>
    <w:p w:rsidR="003906FD" w:rsidRPr="00665174" w:rsidRDefault="003906FD" w:rsidP="00FE17BE">
      <w:pPr>
        <w:ind w:left="284"/>
        <w:jc w:val="both"/>
        <w:rPr>
          <w:b/>
        </w:rPr>
      </w:pPr>
    </w:p>
    <w:p w:rsidR="009C36F5" w:rsidRPr="00665174" w:rsidRDefault="009C36F5" w:rsidP="00FE17BE">
      <w:pPr>
        <w:ind w:left="284"/>
        <w:jc w:val="both"/>
        <w:rPr>
          <w:b/>
        </w:rPr>
      </w:pPr>
    </w:p>
    <w:p w:rsidR="009C36F5" w:rsidRDefault="009C36F5" w:rsidP="00FE17BE">
      <w:pPr>
        <w:ind w:left="284"/>
        <w:jc w:val="both"/>
        <w:rPr>
          <w:b/>
        </w:rPr>
      </w:pPr>
    </w:p>
    <w:p w:rsidR="002B433F" w:rsidRDefault="00700B50" w:rsidP="002B06CF">
      <w:pPr>
        <w:pStyle w:val="formattext"/>
        <w:spacing w:before="0" w:beforeAutospacing="0" w:after="0" w:afterAutospacing="0"/>
        <w:jc w:val="both"/>
      </w:pPr>
      <w:r>
        <w:rPr>
          <w:b/>
        </w:rPr>
        <w:t xml:space="preserve">2.2. </w:t>
      </w:r>
      <w:r w:rsidR="0020025E">
        <w:rPr>
          <w:b/>
        </w:rPr>
        <w:t>Условия, созданные для достижения результатов инновационного проекта/этапа инновационной деятельности</w:t>
      </w:r>
      <w:r w:rsidR="00A1051E">
        <w:rPr>
          <w:b/>
        </w:rPr>
        <w:t xml:space="preserve">: </w:t>
      </w:r>
      <w:r w:rsidR="002B433F" w:rsidRPr="002B433F">
        <w:t>В школе</w:t>
      </w:r>
      <w:r w:rsidR="002B433F">
        <w:rPr>
          <w:b/>
        </w:rPr>
        <w:t xml:space="preserve"> </w:t>
      </w:r>
      <w:r w:rsidR="00A1051E">
        <w:rPr>
          <w:b/>
        </w:rPr>
        <w:t xml:space="preserve"> </w:t>
      </w:r>
      <w:r w:rsidR="002B433F">
        <w:t>создана система  п</w:t>
      </w:r>
      <w:r w:rsidR="002B433F" w:rsidRPr="002B433F">
        <w:t>сихолого-педагогическо</w:t>
      </w:r>
      <w:r w:rsidR="002B433F">
        <w:t>го</w:t>
      </w:r>
      <w:r w:rsidR="002B433F" w:rsidRPr="002B433F">
        <w:t xml:space="preserve"> сопровождени</w:t>
      </w:r>
      <w:r w:rsidR="002B433F">
        <w:t>я  профессионального самоопределения</w:t>
      </w:r>
      <w:r w:rsidR="00941B24">
        <w:t xml:space="preserve"> учащихся на всех этапах школьного обучения, соответствующая требованиям ФГОС. </w:t>
      </w:r>
      <w:r w:rsidR="002B433F">
        <w:t xml:space="preserve"> </w:t>
      </w:r>
      <w:r w:rsidR="002B433F" w:rsidRPr="002B433F">
        <w:t xml:space="preserve"> </w:t>
      </w:r>
      <w:r w:rsidR="00941B24">
        <w:t>Б</w:t>
      </w:r>
      <w:r w:rsidR="00A1051E">
        <w:t xml:space="preserve">лагодаря </w:t>
      </w:r>
      <w:r w:rsidR="00A1051E" w:rsidRPr="00A1051E">
        <w:t xml:space="preserve"> сетево</w:t>
      </w:r>
      <w:r w:rsidR="00A1051E">
        <w:t>му взаимодействию в рамках МРЦ</w:t>
      </w:r>
      <w:r w:rsidR="002B06CF">
        <w:t xml:space="preserve">, </w:t>
      </w:r>
      <w:r w:rsidR="00A1051E">
        <w:t xml:space="preserve"> стало возможным  проведение профессиональных проб для учащихся 6 классов на базе учреждений дополнительного образования</w:t>
      </w:r>
      <w:r w:rsidR="002B06CF">
        <w:t xml:space="preserve"> (</w:t>
      </w:r>
      <w:r w:rsidR="002B06CF" w:rsidRPr="00B9185D">
        <w:rPr>
          <w:sz w:val="22"/>
          <w:szCs w:val="22"/>
        </w:rPr>
        <w:t>детско-юношеск</w:t>
      </w:r>
      <w:r w:rsidR="002B06CF">
        <w:rPr>
          <w:sz w:val="22"/>
          <w:szCs w:val="22"/>
        </w:rPr>
        <w:t>ий центр</w:t>
      </w:r>
      <w:r w:rsidR="002B06CF" w:rsidRPr="00B9185D">
        <w:rPr>
          <w:sz w:val="22"/>
          <w:szCs w:val="22"/>
        </w:rPr>
        <w:t xml:space="preserve"> "ЛАД"</w:t>
      </w:r>
      <w:r w:rsidR="002B06CF">
        <w:t xml:space="preserve">), что </w:t>
      </w:r>
      <w:r w:rsidR="00A1051E">
        <w:t xml:space="preserve"> </w:t>
      </w:r>
      <w:r w:rsidR="00A1051E" w:rsidRPr="00A1051E">
        <w:t xml:space="preserve"> расширило возможности профориентационного пространства</w:t>
      </w:r>
      <w:r w:rsidR="002B06CF">
        <w:t xml:space="preserve">. </w:t>
      </w:r>
    </w:p>
    <w:p w:rsidR="00A1051E" w:rsidRPr="00A1051E" w:rsidRDefault="00941B24" w:rsidP="002B06CF">
      <w:pPr>
        <w:pStyle w:val="formattext"/>
        <w:spacing w:before="0" w:beforeAutospacing="0" w:after="0" w:afterAutospacing="0"/>
        <w:jc w:val="both"/>
      </w:pPr>
      <w:r>
        <w:t xml:space="preserve">Активно внедряется </w:t>
      </w:r>
      <w:r w:rsidR="002B433F">
        <w:t xml:space="preserve"> </w:t>
      </w:r>
      <w:proofErr w:type="spellStart"/>
      <w:r w:rsidR="002B433F">
        <w:t>профориентационный</w:t>
      </w:r>
      <w:proofErr w:type="spellEnd"/>
      <w:r w:rsidR="002B433F">
        <w:t xml:space="preserve"> туризм</w:t>
      </w:r>
      <w:r>
        <w:t>. Реализуется  р</w:t>
      </w:r>
      <w:r w:rsidRPr="00866D84">
        <w:rPr>
          <w:rFonts w:eastAsiaTheme="minorHAnsi"/>
          <w:sz w:val="22"/>
          <w:szCs w:val="22"/>
          <w:lang w:eastAsia="en-US"/>
        </w:rPr>
        <w:t>азработка профориентационных уроков по учебным  предметам.</w:t>
      </w:r>
      <w:r w:rsidR="00A1051E" w:rsidRPr="00A1051E">
        <w:t xml:space="preserve"> </w:t>
      </w:r>
      <w:r w:rsidR="0020025E" w:rsidRPr="00A1051E">
        <w:t xml:space="preserve"> </w:t>
      </w:r>
    </w:p>
    <w:p w:rsidR="00A1051E" w:rsidRDefault="00A1051E" w:rsidP="00A1051E">
      <w:pPr>
        <w:pStyle w:val="formattext"/>
        <w:spacing w:before="0" w:beforeAutospacing="0" w:after="0" w:afterAutospacing="0"/>
        <w:rPr>
          <w:b/>
        </w:rPr>
      </w:pPr>
    </w:p>
    <w:p w:rsidR="00696592" w:rsidRDefault="00941B24" w:rsidP="00941B24">
      <w:pPr>
        <w:jc w:val="both"/>
        <w:rPr>
          <w:b/>
        </w:rPr>
      </w:pPr>
      <w:r>
        <w:rPr>
          <w:b/>
        </w:rPr>
        <w:t>2.3. Т</w:t>
      </w:r>
      <w:r w:rsidRPr="00B735BB">
        <w:rPr>
          <w:b/>
        </w:rPr>
        <w:t>рудности и проблемы, с которыми столкнулис</w:t>
      </w:r>
      <w:r>
        <w:rPr>
          <w:b/>
        </w:rPr>
        <w:t xml:space="preserve">ь при реализации инновационного </w:t>
      </w:r>
      <w:r w:rsidRPr="00B735BB">
        <w:rPr>
          <w:b/>
        </w:rPr>
        <w:t>проекта</w:t>
      </w:r>
      <w:r>
        <w:rPr>
          <w:b/>
        </w:rPr>
        <w:t xml:space="preserve">: </w:t>
      </w:r>
    </w:p>
    <w:p w:rsidR="00941B24" w:rsidRPr="00696592" w:rsidRDefault="00941B24" w:rsidP="00696592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96592">
        <w:rPr>
          <w:rFonts w:ascii="Times New Roman" w:hAnsi="Times New Roman"/>
          <w:sz w:val="24"/>
          <w:szCs w:val="24"/>
        </w:rPr>
        <w:t>Главной проблемой, связанной с реализацией нового содержания и предметных результатов предмета "Технология", является отсутствие УМК, соответствующего ПООП ООО -2015, а также оснащение мастерских современным оборудованием.</w:t>
      </w:r>
    </w:p>
    <w:p w:rsidR="005E54EE" w:rsidRPr="00696592" w:rsidRDefault="005E54EE" w:rsidP="00696592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96592">
        <w:rPr>
          <w:rFonts w:ascii="Times New Roman" w:hAnsi="Times New Roman"/>
          <w:sz w:val="24"/>
          <w:szCs w:val="24"/>
        </w:rPr>
        <w:lastRenderedPageBreak/>
        <w:t xml:space="preserve">Возможности проведения профессиональных проб  в учреждениях дополнительного образования ограничены –  1-2 группы шестиклассников по 25 человек, хотя  в </w:t>
      </w:r>
      <w:r w:rsidR="00696592" w:rsidRPr="00696592">
        <w:rPr>
          <w:rFonts w:ascii="Times New Roman" w:hAnsi="Times New Roman"/>
          <w:sz w:val="24"/>
          <w:szCs w:val="24"/>
        </w:rPr>
        <w:t>параллели 5-6</w:t>
      </w:r>
      <w:r w:rsidR="00696592">
        <w:rPr>
          <w:rFonts w:ascii="Times New Roman" w:hAnsi="Times New Roman"/>
          <w:sz w:val="24"/>
          <w:szCs w:val="24"/>
        </w:rPr>
        <w:t xml:space="preserve"> </w:t>
      </w:r>
      <w:r w:rsidR="00696592" w:rsidRPr="00696592">
        <w:rPr>
          <w:rFonts w:ascii="Times New Roman" w:hAnsi="Times New Roman"/>
          <w:sz w:val="24"/>
          <w:szCs w:val="24"/>
        </w:rPr>
        <w:t>классов. Профессиональные пробы на предприятиях региона так и остаются профориентационной мечтой.</w:t>
      </w:r>
    </w:p>
    <w:p w:rsidR="00941B24" w:rsidRPr="00696592" w:rsidRDefault="00941B24" w:rsidP="00696592">
      <w:pPr>
        <w:pStyle w:val="a6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96592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696592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696592">
        <w:rPr>
          <w:rFonts w:ascii="Times New Roman" w:hAnsi="Times New Roman"/>
          <w:sz w:val="24"/>
          <w:szCs w:val="24"/>
        </w:rPr>
        <w:t xml:space="preserve"> туризма тормозится из-за высоких  цен на экскурсии и </w:t>
      </w:r>
      <w:r w:rsidR="005E54EE" w:rsidRPr="00696592">
        <w:rPr>
          <w:rFonts w:ascii="Times New Roman" w:hAnsi="Times New Roman"/>
          <w:sz w:val="24"/>
          <w:szCs w:val="24"/>
        </w:rPr>
        <w:t xml:space="preserve"> транспортные </w:t>
      </w:r>
      <w:r w:rsidRPr="00696592">
        <w:rPr>
          <w:rFonts w:ascii="Times New Roman" w:hAnsi="Times New Roman"/>
          <w:sz w:val="24"/>
          <w:szCs w:val="24"/>
        </w:rPr>
        <w:t xml:space="preserve">перевозки </w:t>
      </w:r>
      <w:r w:rsidR="005E54EE" w:rsidRPr="00696592">
        <w:rPr>
          <w:rFonts w:ascii="Times New Roman" w:hAnsi="Times New Roman"/>
          <w:sz w:val="24"/>
          <w:szCs w:val="24"/>
        </w:rPr>
        <w:t xml:space="preserve"> школьников. </w:t>
      </w:r>
    </w:p>
    <w:p w:rsidR="00EB7BDC" w:rsidRPr="00696592" w:rsidRDefault="00EB7BDC" w:rsidP="00696592">
      <w:pPr>
        <w:ind w:firstLine="60"/>
        <w:jc w:val="both"/>
        <w:rPr>
          <w:b/>
        </w:rPr>
      </w:pPr>
    </w:p>
    <w:p w:rsidR="003906FD" w:rsidRDefault="003906FD" w:rsidP="00A1051E">
      <w:pPr>
        <w:pStyle w:val="formattext"/>
        <w:spacing w:before="0" w:beforeAutospacing="0" w:after="0" w:afterAutospacing="0"/>
        <w:rPr>
          <w:b/>
        </w:rPr>
      </w:pPr>
    </w:p>
    <w:p w:rsidR="00EB7BDC" w:rsidRDefault="002B06CF" w:rsidP="002B06CF">
      <w:pPr>
        <w:pStyle w:val="formattext"/>
        <w:spacing w:before="0" w:beforeAutospacing="0" w:after="0" w:afterAutospacing="0"/>
        <w:ind w:left="360"/>
        <w:jc w:val="center"/>
        <w:rPr>
          <w:b/>
        </w:rPr>
      </w:pPr>
      <w:r>
        <w:rPr>
          <w:b/>
        </w:rPr>
        <w:t xml:space="preserve">3. </w:t>
      </w:r>
      <w:r w:rsidR="00EB7BDC">
        <w:rPr>
          <w:b/>
        </w:rPr>
        <w:t>Описание результатов инновационной деятельности</w:t>
      </w:r>
    </w:p>
    <w:p w:rsidR="00EB7BDC" w:rsidRDefault="00EB7BDC" w:rsidP="002B06CF">
      <w:pPr>
        <w:pStyle w:val="formattext"/>
        <w:spacing w:before="0" w:beforeAutospacing="0" w:after="0" w:afterAutospacing="0"/>
        <w:ind w:left="284"/>
        <w:jc w:val="center"/>
        <w:rPr>
          <w:b/>
        </w:rPr>
      </w:pPr>
    </w:p>
    <w:p w:rsidR="00700B50" w:rsidRDefault="00700B50" w:rsidP="00A1051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>
        <w:rPr>
          <w:b/>
        </w:rPr>
        <w:t xml:space="preserve">3.1. </w:t>
      </w:r>
      <w:r w:rsidR="00696592">
        <w:rPr>
          <w:b/>
        </w:rPr>
        <w:t>Д</w:t>
      </w:r>
      <w:r w:rsidR="0020025E">
        <w:rPr>
          <w:b/>
        </w:rPr>
        <w:t>остигнутые результаты и эффект</w:t>
      </w:r>
      <w:r>
        <w:rPr>
          <w:b/>
        </w:rPr>
        <w:t>ы инновационного проекта</w:t>
      </w:r>
      <w:r w:rsidR="00AE30BD">
        <w:rPr>
          <w:b/>
        </w:rPr>
        <w:t>:</w:t>
      </w:r>
    </w:p>
    <w:p w:rsidR="002A1762" w:rsidRPr="002A1762" w:rsidRDefault="002A1762" w:rsidP="00A1051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  <w:sz w:val="16"/>
          <w:szCs w:val="16"/>
        </w:rPr>
      </w:pPr>
    </w:p>
    <w:p w:rsidR="00785EF0" w:rsidRDefault="00AE30BD" w:rsidP="00A1051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rPr>
          <w:b/>
        </w:rPr>
        <w:t>1)</w:t>
      </w:r>
      <w:r w:rsidR="002A1762">
        <w:rPr>
          <w:b/>
        </w:rPr>
        <w:t xml:space="preserve"> </w:t>
      </w:r>
      <w:r w:rsidR="00785EF0" w:rsidRPr="00785EF0">
        <w:t>Модель психолого-педагогического сопровождения профессионального самоопределения обучающихся на</w:t>
      </w:r>
      <w:r w:rsidR="00785EF0">
        <w:t xml:space="preserve"> всех этапах школьного обучения;</w:t>
      </w:r>
    </w:p>
    <w:p w:rsidR="00696592" w:rsidRPr="00785EF0" w:rsidRDefault="00696592" w:rsidP="00A1051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696592">
        <w:rPr>
          <w:b/>
        </w:rPr>
        <w:t>2)</w:t>
      </w:r>
      <w:r>
        <w:t xml:space="preserve"> Методическая разработка  нового </w:t>
      </w:r>
      <w:proofErr w:type="spellStart"/>
      <w:r>
        <w:t>профориентационного</w:t>
      </w:r>
      <w:proofErr w:type="spellEnd"/>
      <w:r>
        <w:t xml:space="preserve"> формата "Деловая перемена: 100 вопросов взрослому" (общешкольное </w:t>
      </w:r>
      <w:proofErr w:type="spellStart"/>
      <w:r>
        <w:t>профориентационное</w:t>
      </w:r>
      <w:proofErr w:type="spellEnd"/>
      <w:r>
        <w:t xml:space="preserve"> мероприятие);</w:t>
      </w:r>
    </w:p>
    <w:p w:rsidR="00AE30BD" w:rsidRDefault="00785EF0" w:rsidP="00A1051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  <w:r>
        <w:rPr>
          <w:b/>
        </w:rPr>
        <w:t xml:space="preserve">2) </w:t>
      </w:r>
      <w:r w:rsidR="00696592">
        <w:t>П</w:t>
      </w:r>
      <w:r w:rsidR="002A1762" w:rsidRPr="002A1762">
        <w:t>ополнение</w:t>
      </w:r>
      <w:r w:rsidR="002A1762">
        <w:rPr>
          <w:b/>
        </w:rPr>
        <w:t xml:space="preserve">  </w:t>
      </w:r>
      <w:r w:rsidR="002A1762">
        <w:t xml:space="preserve">Банка вариантов социальных </w:t>
      </w:r>
      <w:r w:rsidR="002A1762">
        <w:rPr>
          <w:bCs/>
        </w:rPr>
        <w:t>профессиональных проб</w:t>
      </w:r>
      <w:r w:rsidR="002A1762">
        <w:rPr>
          <w:b/>
          <w:bCs/>
        </w:rPr>
        <w:t xml:space="preserve"> </w:t>
      </w:r>
      <w:r w:rsidR="002A1762">
        <w:t>для учащихся  школы на всех этапах школьного обучения</w:t>
      </w:r>
      <w:r w:rsidR="00696592">
        <w:t>;</w:t>
      </w:r>
    </w:p>
    <w:p w:rsidR="00696592" w:rsidRDefault="00785EF0" w:rsidP="00A1051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rPr>
          <w:b/>
        </w:rPr>
        <w:t>3</w:t>
      </w:r>
      <w:r w:rsidR="00AE30BD">
        <w:rPr>
          <w:b/>
        </w:rPr>
        <w:t>)</w:t>
      </w:r>
      <w:r w:rsidR="00696592">
        <w:rPr>
          <w:b/>
        </w:rPr>
        <w:t xml:space="preserve"> </w:t>
      </w:r>
      <w:proofErr w:type="spellStart"/>
      <w:r w:rsidR="00696592">
        <w:t>С</w:t>
      </w:r>
      <w:r w:rsidR="002A1762" w:rsidRPr="002A1762">
        <w:t>оорганизация</w:t>
      </w:r>
      <w:proofErr w:type="spellEnd"/>
      <w:r w:rsidR="002A1762" w:rsidRPr="002A1762">
        <w:t xml:space="preserve"> ресурсов образовательных организаций  в рамках МРЦ</w:t>
      </w:r>
      <w:r w:rsidR="00696592">
        <w:t>;</w:t>
      </w:r>
    </w:p>
    <w:p w:rsidR="00696592" w:rsidRPr="00696592" w:rsidRDefault="00696592" w:rsidP="00696592">
      <w:pPr>
        <w:jc w:val="both"/>
      </w:pPr>
      <w:r>
        <w:rPr>
          <w:b/>
        </w:rPr>
        <w:t xml:space="preserve">          </w:t>
      </w:r>
      <w:r w:rsidRPr="00696592">
        <w:rPr>
          <w:b/>
        </w:rPr>
        <w:t xml:space="preserve">4) </w:t>
      </w:r>
      <w:r w:rsidRPr="00696592">
        <w:t>Обучение команды педагогов школы на КПК «Сопровождение   профессионального самоопределения школьников»</w:t>
      </w:r>
      <w:r>
        <w:t>.</w:t>
      </w:r>
    </w:p>
    <w:p w:rsidR="00AE30BD" w:rsidRPr="00696592" w:rsidRDefault="002A1762" w:rsidP="00A1051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  <w:r w:rsidRPr="00696592">
        <w:rPr>
          <w:b/>
        </w:rPr>
        <w:t>.</w:t>
      </w:r>
    </w:p>
    <w:p w:rsidR="002A1762" w:rsidRPr="002A1762" w:rsidRDefault="002A1762" w:rsidP="00A1051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B174BE" w:rsidRDefault="00700B50" w:rsidP="00B174BE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3.2</w:t>
      </w:r>
      <w:r w:rsidR="00673415">
        <w:rPr>
          <w:b/>
        </w:rPr>
        <w:t xml:space="preserve">. </w:t>
      </w:r>
      <w:r w:rsidR="003A7518">
        <w:rPr>
          <w:b/>
        </w:rPr>
        <w:t xml:space="preserve">Обоснование </w:t>
      </w:r>
      <w:proofErr w:type="spellStart"/>
      <w:r w:rsidR="003A7518">
        <w:rPr>
          <w:b/>
        </w:rPr>
        <w:t>востребованности</w:t>
      </w:r>
      <w:proofErr w:type="spellEnd"/>
      <w:r w:rsidR="003A7518">
        <w:rPr>
          <w:b/>
        </w:rPr>
        <w:t xml:space="preserve"> результатов</w:t>
      </w:r>
      <w:r w:rsidR="00F4661E">
        <w:rPr>
          <w:b/>
        </w:rPr>
        <w:t xml:space="preserve"> инновационной деятельности </w:t>
      </w:r>
      <w:r w:rsidR="00AE30BD">
        <w:rPr>
          <w:b/>
        </w:rPr>
        <w:t xml:space="preserve"> </w:t>
      </w:r>
      <w:r w:rsidR="00673415">
        <w:rPr>
          <w:b/>
        </w:rPr>
        <w:t>для</w:t>
      </w:r>
      <w:r w:rsidR="002A1762">
        <w:rPr>
          <w:b/>
        </w:rPr>
        <w:t xml:space="preserve"> </w:t>
      </w:r>
      <w:r w:rsidR="00B174BE">
        <w:rPr>
          <w:b/>
        </w:rPr>
        <w:t xml:space="preserve"> МСО г. Ярославля:</w:t>
      </w:r>
      <w:r w:rsidR="00B174BE">
        <w:t xml:space="preserve">          </w:t>
      </w:r>
      <w:r w:rsidR="00B174BE">
        <w:rPr>
          <w:color w:val="000000"/>
        </w:rPr>
        <w:t>Деятельность МРЦ отвечает целям, задачам  и содержанию  психологического сопровождения профессионального самоопределения  в условиях реализации ФГОС  и позволяет создать комплексную систему сопровождения  профессионального самоопределения учащихся на всех этапах школьного обучения в ОО МСО.</w:t>
      </w:r>
    </w:p>
    <w:p w:rsidR="00673415" w:rsidRDefault="00673415" w:rsidP="00B174BE">
      <w:pPr>
        <w:tabs>
          <w:tab w:val="left" w:pos="567"/>
        </w:tabs>
        <w:rPr>
          <w:b/>
        </w:rPr>
      </w:pPr>
    </w:p>
    <w:p w:rsidR="005C01A4" w:rsidRDefault="00700B50" w:rsidP="00B174BE">
      <w:pPr>
        <w:pStyle w:val="formattext"/>
        <w:spacing w:before="0" w:beforeAutospacing="0" w:after="0" w:afterAutospacing="0"/>
        <w:rPr>
          <w:b/>
        </w:rPr>
      </w:pPr>
      <w:r>
        <w:rPr>
          <w:b/>
        </w:rPr>
        <w:t xml:space="preserve">3.3. </w:t>
      </w:r>
      <w:r w:rsidR="00EB7BDC" w:rsidRPr="00E05A37">
        <w:rPr>
          <w:b/>
        </w:rPr>
        <w:t>Влияние инновационн</w:t>
      </w:r>
      <w:r w:rsidR="00673415">
        <w:rPr>
          <w:b/>
        </w:rPr>
        <w:t>ых</w:t>
      </w:r>
      <w:r w:rsidR="00EB7BDC" w:rsidRPr="00E05A37">
        <w:rPr>
          <w:b/>
        </w:rPr>
        <w:t xml:space="preserve"> </w:t>
      </w:r>
      <w:r w:rsidR="00673415">
        <w:rPr>
          <w:b/>
        </w:rPr>
        <w:t>процессов</w:t>
      </w:r>
      <w:r w:rsidR="00EB7BDC" w:rsidRPr="00E05A37">
        <w:rPr>
          <w:b/>
        </w:rPr>
        <w:t xml:space="preserve"> на эффективность деятельност</w:t>
      </w:r>
      <w:r w:rsidR="00B174BE">
        <w:rPr>
          <w:b/>
        </w:rPr>
        <w:t>и образовательной организации:</w:t>
      </w:r>
    </w:p>
    <w:p w:rsidR="003906FD" w:rsidRDefault="003906FD" w:rsidP="00B174BE">
      <w:pPr>
        <w:pStyle w:val="formattext"/>
        <w:spacing w:before="0" w:beforeAutospacing="0" w:after="0" w:afterAutospacing="0"/>
        <w:rPr>
          <w:b/>
        </w:rPr>
      </w:pPr>
    </w:p>
    <w:p w:rsidR="00B174BE" w:rsidRPr="00B174BE" w:rsidRDefault="00B174BE" w:rsidP="00B174BE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2CBA">
        <w:rPr>
          <w:rFonts w:ascii="Times New Roman" w:hAnsi="Times New Roman"/>
          <w:sz w:val="24"/>
          <w:szCs w:val="24"/>
        </w:rPr>
        <w:t>Запрос местного сообщества  на образовательные услуги</w:t>
      </w:r>
      <w:r w:rsidRPr="00B174BE">
        <w:rPr>
          <w:rFonts w:ascii="Times New Roman" w:hAnsi="Times New Roman"/>
          <w:sz w:val="24"/>
          <w:szCs w:val="24"/>
        </w:rPr>
        <w:t xml:space="preserve">  МОУ «Средняя школа №2» в области профильного обучения стабильно высок. От 60 до 75% наших девятиклассников делают выбор в пользу профильного обучения  в 10-11 классах в нашей ОО. Количество выпускников девятых классов нашей  школы и других школ города, желающих обучаться в профильных классах  ОО сохраняется практически неи</w:t>
      </w:r>
      <w:r w:rsidR="00D72CBA">
        <w:rPr>
          <w:rFonts w:ascii="Times New Roman" w:hAnsi="Times New Roman"/>
          <w:sz w:val="24"/>
          <w:szCs w:val="24"/>
        </w:rPr>
        <w:t>зменным в течение последних лет.</w:t>
      </w:r>
      <w:r w:rsidRPr="00B174BE">
        <w:rPr>
          <w:rFonts w:ascii="Times New Roman" w:hAnsi="Times New Roman"/>
          <w:sz w:val="24"/>
          <w:szCs w:val="24"/>
        </w:rPr>
        <w:tab/>
        <w:t xml:space="preserve">При этом, по результатам </w:t>
      </w:r>
      <w:proofErr w:type="spellStart"/>
      <w:r w:rsidRPr="00B174BE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B174BE">
        <w:rPr>
          <w:rFonts w:ascii="Times New Roman" w:hAnsi="Times New Roman"/>
          <w:sz w:val="24"/>
          <w:szCs w:val="24"/>
        </w:rPr>
        <w:t xml:space="preserve"> мониторинга, у учащихся 10-х классов, в качестве ведущих мотивов выбора профиля обучения,  лидируют образовательные мотивы.</w:t>
      </w:r>
    </w:p>
    <w:p w:rsidR="00B174BE" w:rsidRDefault="00B174BE" w:rsidP="00D72CBA">
      <w:pPr>
        <w:pStyle w:val="Default"/>
        <w:numPr>
          <w:ilvl w:val="0"/>
          <w:numId w:val="32"/>
        </w:numPr>
        <w:spacing w:line="360" w:lineRule="auto"/>
        <w:jc w:val="both"/>
      </w:pPr>
      <w:r w:rsidRPr="00B174BE">
        <w:t xml:space="preserve">По результатам Мониторинга профессиональных планов и уровня профессиональной готовности учащихся  наблюдается  повышение уровня   </w:t>
      </w:r>
      <w:r w:rsidRPr="00B174BE">
        <w:rPr>
          <w:b/>
        </w:rPr>
        <w:t>готовности</w:t>
      </w:r>
      <w:r w:rsidRPr="00B174BE">
        <w:t xml:space="preserve"> учащихся к осознанному и обоснованному  профессиональному выбору</w:t>
      </w:r>
      <w:r w:rsidR="00D72CBA">
        <w:t>.</w:t>
      </w:r>
    </w:p>
    <w:p w:rsidR="00B174BE" w:rsidRPr="00B174BE" w:rsidRDefault="00B174BE" w:rsidP="00B174BE">
      <w:pPr>
        <w:pStyle w:val="Default"/>
        <w:numPr>
          <w:ilvl w:val="0"/>
          <w:numId w:val="32"/>
        </w:numPr>
        <w:spacing w:line="360" w:lineRule="auto"/>
        <w:jc w:val="both"/>
      </w:pPr>
      <w:r w:rsidRPr="00B174BE">
        <w:lastRenderedPageBreak/>
        <w:t>За последние несколько лет значительно расширился  спектр выбора профессиональных сфер деятельности и диапазон профессий выбираемых выпускниками 9-х и  11-х классов профессий</w:t>
      </w:r>
      <w:r w:rsidR="00834753">
        <w:t xml:space="preserve"> (подтверждено результатами школьного мониторинга профессиональных предпочтений)</w:t>
      </w:r>
      <w:r w:rsidRPr="00B174BE">
        <w:t>.</w:t>
      </w:r>
    </w:p>
    <w:p w:rsidR="00B174BE" w:rsidRPr="00B174BE" w:rsidRDefault="00B174BE" w:rsidP="00B174BE">
      <w:pPr>
        <w:pStyle w:val="formattext"/>
        <w:spacing w:before="0" w:beforeAutospacing="0" w:after="0" w:afterAutospacing="0"/>
        <w:rPr>
          <w:rFonts w:eastAsia="Batang"/>
          <w:b/>
        </w:rPr>
      </w:pPr>
    </w:p>
    <w:p w:rsidR="00B4758A" w:rsidRDefault="00C132C1" w:rsidP="00C132C1">
      <w:pPr>
        <w:tabs>
          <w:tab w:val="left" w:pos="567"/>
        </w:tabs>
        <w:rPr>
          <w:b/>
        </w:rPr>
      </w:pPr>
      <w:r>
        <w:rPr>
          <w:b/>
        </w:rPr>
        <w:t xml:space="preserve">3.4. </w:t>
      </w:r>
      <w:r w:rsidRPr="00B735BB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</w:t>
      </w:r>
      <w:r>
        <w:rPr>
          <w:b/>
        </w:rPr>
        <w:t>сть деятельности)</w:t>
      </w:r>
      <w:r w:rsidR="00B4758A">
        <w:rPr>
          <w:b/>
        </w:rPr>
        <w:t>:</w:t>
      </w:r>
    </w:p>
    <w:p w:rsidR="00B4758A" w:rsidRDefault="00B4758A" w:rsidP="00B4758A">
      <w:pPr>
        <w:spacing w:line="360" w:lineRule="auto"/>
        <w:jc w:val="both"/>
      </w:pPr>
    </w:p>
    <w:p w:rsidR="00B4758A" w:rsidRPr="00B174BE" w:rsidRDefault="00B4758A" w:rsidP="00B4758A">
      <w:pPr>
        <w:spacing w:line="360" w:lineRule="auto"/>
        <w:jc w:val="both"/>
      </w:pPr>
      <w:r w:rsidRPr="00B174BE">
        <w:t xml:space="preserve">Эффективность реализации </w:t>
      </w:r>
      <w:r>
        <w:t xml:space="preserve">созданной в МОУ "Средняя школа №2" </w:t>
      </w:r>
      <w:r w:rsidRPr="00B174BE">
        <w:t>модели профессионального самоопределения  подтверждается результатами школьной диагностики:</w:t>
      </w:r>
    </w:p>
    <w:p w:rsidR="00B4758A" w:rsidRDefault="00B4758A" w:rsidP="00B4758A">
      <w:pPr>
        <w:ind w:left="-284"/>
        <w:jc w:val="both"/>
      </w:pPr>
      <w:r w:rsidRPr="004C6208">
        <w:t xml:space="preserve">В ходе  опроса удовлетворённости учащихся  образовательной деятельностью ОО, который проводился в </w:t>
      </w:r>
      <w:r w:rsidRPr="004C6208">
        <w:rPr>
          <w:lang w:val="en-US"/>
        </w:rPr>
        <w:t>I</w:t>
      </w:r>
      <w:r w:rsidRPr="004C6208">
        <w:t xml:space="preserve">  четверти 2017-2018 учебного года  отделом мониторинга и анализа </w:t>
      </w:r>
      <w:proofErr w:type="spellStart"/>
      <w:r w:rsidRPr="004C6208">
        <w:t>ЦОиККО</w:t>
      </w:r>
      <w:proofErr w:type="spellEnd"/>
      <w:r w:rsidRPr="004C6208">
        <w:t xml:space="preserve">  </w:t>
      </w:r>
      <w:r w:rsidRPr="004C6208">
        <w:rPr>
          <w:color w:val="000000"/>
          <w:shd w:val="clear" w:color="auto" w:fill="FFFFFF"/>
        </w:rPr>
        <w:t>через систему</w:t>
      </w:r>
      <w:r w:rsidRPr="004C6208">
        <w:rPr>
          <w:rStyle w:val="apple-converted-space"/>
          <w:color w:val="000000"/>
          <w:shd w:val="clear" w:color="auto" w:fill="FFFFFF"/>
        </w:rPr>
        <w:t> </w:t>
      </w:r>
      <w:hyperlink r:id="rId6" w:tgtFrame="_blank" w:history="1">
        <w:r w:rsidRPr="004C6208">
          <w:rPr>
            <w:rStyle w:val="aa"/>
            <w:color w:val="000000"/>
            <w:shd w:val="clear" w:color="auto" w:fill="FFFFFF"/>
          </w:rPr>
          <w:t>РИД</w:t>
        </w:r>
      </w:hyperlink>
      <w:r w:rsidRPr="004C6208">
        <w:rPr>
          <w:rStyle w:val="apple-converted-space"/>
          <w:color w:val="000000"/>
          <w:shd w:val="clear" w:color="auto" w:fill="FFFFFF"/>
        </w:rPr>
        <w:t> </w:t>
      </w:r>
      <w:r w:rsidRPr="004C6208">
        <w:rPr>
          <w:color w:val="000000"/>
          <w:shd w:val="clear" w:color="auto" w:fill="FFFFFF"/>
        </w:rPr>
        <w:t xml:space="preserve">(регионального </w:t>
      </w:r>
      <w:proofErr w:type="spellStart"/>
      <w:r w:rsidRPr="004C6208">
        <w:rPr>
          <w:color w:val="000000"/>
          <w:shd w:val="clear" w:color="auto" w:fill="FFFFFF"/>
        </w:rPr>
        <w:t>интернет-дневника</w:t>
      </w:r>
      <w:proofErr w:type="spellEnd"/>
      <w:r w:rsidRPr="004C6208">
        <w:rPr>
          <w:color w:val="000000"/>
          <w:shd w:val="clear" w:color="auto" w:fill="FFFFFF"/>
        </w:rPr>
        <w:t xml:space="preserve">),  </w:t>
      </w:r>
      <w:r w:rsidRPr="004C6208">
        <w:t>старшеклассники  школы, поставили показатель "помощь в выборе профессии</w:t>
      </w:r>
      <w:r>
        <w:t>"</w:t>
      </w:r>
      <w:r w:rsidRPr="004C6208">
        <w:t xml:space="preserve"> на 3 позицию в списке самых важных ценностей в образовании. У 9-классников удовлетворённость данным показателем  значительно выше, чем по городу и области в целом, причем не только в 4 кластере (</w:t>
      </w:r>
      <w:r w:rsidRPr="004C6208">
        <w:rPr>
          <w:bCs/>
        </w:rPr>
        <w:t>г</w:t>
      </w:r>
      <w:r w:rsidRPr="004C6208">
        <w:t>ородские общеобразовательные школы), но и в 1 (лицеи, гимназии, школы с углубленным изучением предметов)</w:t>
      </w:r>
      <w:r>
        <w:t xml:space="preserve">. </w:t>
      </w:r>
      <w:r w:rsidRPr="00B4758A">
        <w:t>Так, учащиеся 9 классов утверждают, что в школе им часто рассказывают о современных профессиях, чтобы они нашли себе дело по душе (3,66; соответственно средний показатель по области 3,30). Девятиклассники считают, что  в школе их научили, "где и как найти информацию, необходимую для выбора профессии (3,88; область – 3,43); в школе "помогли узнать способности, чтобы правильно  определиться с профессией" (3,57; по региону –3,40).</w:t>
      </w:r>
      <w:r>
        <w:t xml:space="preserve"> </w:t>
      </w:r>
      <w:r w:rsidRPr="00B4758A">
        <w:t>У учащихся 11 классов  показатели держаться на уровне средних данных  города.</w:t>
      </w:r>
    </w:p>
    <w:p w:rsidR="00B4758A" w:rsidRPr="00B4758A" w:rsidRDefault="00B4758A" w:rsidP="00B4758A">
      <w:pPr>
        <w:ind w:left="-284"/>
        <w:jc w:val="center"/>
      </w:pPr>
      <w:r w:rsidRPr="00B4758A">
        <w:lastRenderedPageBreak/>
        <w:drawing>
          <wp:inline distT="0" distB="0" distL="0" distR="0">
            <wp:extent cx="6210300" cy="4088416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8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8A" w:rsidRPr="00B4758A" w:rsidRDefault="00B4758A" w:rsidP="0066517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132C1" w:rsidRPr="00B735BB" w:rsidRDefault="00C132C1" w:rsidP="00C132C1">
      <w:pPr>
        <w:tabs>
          <w:tab w:val="left" w:pos="567"/>
        </w:tabs>
        <w:rPr>
          <w:b/>
        </w:rPr>
      </w:pPr>
      <w:r>
        <w:rPr>
          <w:b/>
        </w:rPr>
        <w:t xml:space="preserve"> </w:t>
      </w:r>
    </w:p>
    <w:p w:rsidR="00F31155" w:rsidRDefault="00F31155" w:rsidP="00A1051E">
      <w:pPr>
        <w:pStyle w:val="formattext"/>
        <w:tabs>
          <w:tab w:val="left" w:pos="0"/>
        </w:tabs>
        <w:spacing w:before="0" w:beforeAutospacing="0" w:after="0" w:afterAutospacing="0"/>
        <w:rPr>
          <w:rFonts w:eastAsia="Batang"/>
          <w:b/>
        </w:rPr>
      </w:pPr>
    </w:p>
    <w:p w:rsidR="00F31155" w:rsidRDefault="00F31155" w:rsidP="00A1051E">
      <w:pPr>
        <w:pStyle w:val="formattext"/>
        <w:tabs>
          <w:tab w:val="left" w:pos="0"/>
        </w:tabs>
        <w:spacing w:before="0" w:beforeAutospacing="0" w:after="0" w:afterAutospacing="0"/>
        <w:rPr>
          <w:rFonts w:eastAsia="Batang"/>
          <w:b/>
        </w:rPr>
      </w:pPr>
    </w:p>
    <w:p w:rsidR="00F31155" w:rsidRDefault="00F31155" w:rsidP="00A1051E">
      <w:pPr>
        <w:pStyle w:val="formattext"/>
        <w:tabs>
          <w:tab w:val="left" w:pos="0"/>
        </w:tabs>
        <w:spacing w:before="0" w:beforeAutospacing="0" w:after="0" w:afterAutospacing="0"/>
        <w:rPr>
          <w:rFonts w:eastAsia="Batang"/>
          <w:b/>
        </w:rPr>
      </w:pPr>
    </w:p>
    <w:p w:rsidR="00E05A37" w:rsidRDefault="00F31155" w:rsidP="00A1051E">
      <w:pPr>
        <w:pStyle w:val="formattext"/>
        <w:tabs>
          <w:tab w:val="left" w:pos="0"/>
        </w:tabs>
        <w:spacing w:before="0" w:beforeAutospacing="0" w:after="0" w:afterAutospacing="0"/>
        <w:rPr>
          <w:rFonts w:eastAsia="Batang"/>
          <w:b/>
        </w:rPr>
      </w:pPr>
      <w:r>
        <w:rPr>
          <w:rFonts w:eastAsia="Batang"/>
          <w:b/>
        </w:rPr>
        <w:t xml:space="preserve">3.5. </w:t>
      </w:r>
      <w:r w:rsidR="00E05A37" w:rsidRPr="00E05A37">
        <w:rPr>
          <w:rFonts w:eastAsia="Batang"/>
          <w:b/>
        </w:rPr>
        <w:t xml:space="preserve">Презентация </w:t>
      </w:r>
      <w:r w:rsidR="00105F10" w:rsidRPr="00E05A37">
        <w:rPr>
          <w:rFonts w:eastAsia="Batang"/>
          <w:b/>
        </w:rPr>
        <w:t>опыта</w:t>
      </w:r>
      <w:r w:rsidR="00E05A37" w:rsidRPr="00E05A37">
        <w:rPr>
          <w:rFonts w:eastAsia="Batang"/>
          <w:b/>
        </w:rPr>
        <w:t xml:space="preserve"> инновационной деятельности </w:t>
      </w:r>
      <w:r w:rsidR="00105F10" w:rsidRPr="00E05A37">
        <w:rPr>
          <w:rFonts w:eastAsia="Batang"/>
          <w:b/>
        </w:rPr>
        <w:t>(организация и участие в мероприятиях</w:t>
      </w:r>
      <w:r w:rsidR="00673415">
        <w:rPr>
          <w:rFonts w:eastAsia="Batang"/>
          <w:b/>
        </w:rPr>
        <w:t xml:space="preserve"> разных уровней</w:t>
      </w:r>
      <w:r w:rsidR="00105F10" w:rsidRPr="00E05A37">
        <w:rPr>
          <w:rFonts w:eastAsia="Batang"/>
          <w:b/>
        </w:rPr>
        <w:t>, публикации материалов</w:t>
      </w:r>
      <w:r w:rsidR="00AE30BD">
        <w:rPr>
          <w:rFonts w:eastAsia="Batang"/>
          <w:b/>
        </w:rPr>
        <w:t xml:space="preserve"> и др.</w:t>
      </w:r>
      <w:r w:rsidR="00105F10" w:rsidRPr="00E05A37">
        <w:rPr>
          <w:rFonts w:eastAsia="Batang"/>
          <w:b/>
        </w:rPr>
        <w:t>)</w:t>
      </w:r>
      <w:r w:rsidR="001E0A8F">
        <w:rPr>
          <w:rFonts w:eastAsia="Batang"/>
          <w:b/>
        </w:rPr>
        <w:t xml:space="preserve">: </w:t>
      </w:r>
    </w:p>
    <w:p w:rsidR="006F1C9C" w:rsidRDefault="00E05A37" w:rsidP="00A1051E">
      <w:pPr>
        <w:pStyle w:val="formattext"/>
        <w:tabs>
          <w:tab w:val="left" w:pos="0"/>
        </w:tabs>
        <w:spacing w:before="0" w:beforeAutospacing="0" w:after="0" w:afterAutospacing="0"/>
        <w:rPr>
          <w:b/>
        </w:rPr>
      </w:pPr>
      <w:r w:rsidRPr="00E05A37">
        <w:rPr>
          <w:b/>
        </w:rPr>
        <w:t xml:space="preserve"> </w:t>
      </w:r>
    </w:p>
    <w:p w:rsidR="001E0A8F" w:rsidRPr="00367753" w:rsidRDefault="001E0A8F" w:rsidP="00367753">
      <w:pPr>
        <w:numPr>
          <w:ilvl w:val="0"/>
          <w:numId w:val="42"/>
        </w:numPr>
        <w:jc w:val="both"/>
      </w:pPr>
      <w:r w:rsidRPr="00367753">
        <w:t xml:space="preserve">Стендовый доклад </w:t>
      </w:r>
      <w:r w:rsidR="00577F1A" w:rsidRPr="00367753">
        <w:t xml:space="preserve"> в составе МРЦ </w:t>
      </w:r>
      <w:r w:rsidRPr="00367753">
        <w:t>в рамках Городской  презентационной площадки  «Инновационное образовательное пространство муниципальной системы образования города Ярославля» (</w:t>
      </w:r>
      <w:r w:rsidR="00F31155" w:rsidRPr="00367753">
        <w:t>1</w:t>
      </w:r>
      <w:r w:rsidRPr="00367753">
        <w:t>.11.1</w:t>
      </w:r>
      <w:r w:rsidR="00F31155" w:rsidRPr="00367753">
        <w:t>7</w:t>
      </w:r>
      <w:r w:rsidRPr="00367753">
        <w:t xml:space="preserve">г.); </w:t>
      </w:r>
    </w:p>
    <w:p w:rsidR="001E0A8F" w:rsidRPr="00367753" w:rsidRDefault="001E0A8F" w:rsidP="001E0A8F">
      <w:pPr>
        <w:ind w:left="720"/>
        <w:jc w:val="both"/>
      </w:pPr>
    </w:p>
    <w:p w:rsidR="001E0A8F" w:rsidRPr="00367753" w:rsidRDefault="001E0A8F" w:rsidP="00367753">
      <w:pPr>
        <w:numPr>
          <w:ilvl w:val="0"/>
          <w:numId w:val="42"/>
        </w:numPr>
        <w:jc w:val="both"/>
      </w:pPr>
      <w:r w:rsidRPr="00367753">
        <w:t xml:space="preserve">семинар для  директоров </w:t>
      </w:r>
      <w:r w:rsidR="00F31155" w:rsidRPr="00367753">
        <w:t xml:space="preserve">ОО </w:t>
      </w:r>
      <w:r w:rsidRPr="00367753">
        <w:t xml:space="preserve"> МСО г. Вологда "Сопровождение профессионального самоопределения учащихся на всех этапах школьного обучения"  (</w:t>
      </w:r>
      <w:r w:rsidR="00F31155" w:rsidRPr="00367753">
        <w:t>27</w:t>
      </w:r>
      <w:r w:rsidRPr="00367753">
        <w:t>.</w:t>
      </w:r>
      <w:r w:rsidR="00F31155" w:rsidRPr="00367753">
        <w:t>02</w:t>
      </w:r>
      <w:r w:rsidRPr="00367753">
        <w:t>.1</w:t>
      </w:r>
      <w:r w:rsidR="00F31155" w:rsidRPr="00367753">
        <w:t>8</w:t>
      </w:r>
      <w:r w:rsidRPr="00367753">
        <w:t>г.);</w:t>
      </w:r>
    </w:p>
    <w:p w:rsidR="00367753" w:rsidRDefault="00B4758A" w:rsidP="00367753">
      <w:pPr>
        <w:pStyle w:val="a6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7753">
        <w:rPr>
          <w:rFonts w:ascii="Times New Roman" w:hAnsi="Times New Roman"/>
          <w:sz w:val="24"/>
          <w:szCs w:val="24"/>
        </w:rPr>
        <w:lastRenderedPageBreak/>
        <w:t>межотраслевое совещание-семинар по обмену опытом профориентационной работы железнодорожной отрасли и отрасли образования, проблем социального партнерства в рамках содействия профессиональному самоопределению обучающихся</w:t>
      </w:r>
      <w:r w:rsidRPr="00367753">
        <w:rPr>
          <w:rFonts w:ascii="Times New Roman" w:hAnsi="Times New Roman"/>
          <w:sz w:val="24"/>
          <w:szCs w:val="24"/>
        </w:rPr>
        <w:tab/>
        <w:t xml:space="preserve"> (13.04.18г.)</w:t>
      </w:r>
      <w:r w:rsidR="00367753" w:rsidRPr="00367753">
        <w:rPr>
          <w:rFonts w:ascii="Times New Roman" w:hAnsi="Times New Roman"/>
          <w:sz w:val="24"/>
          <w:szCs w:val="24"/>
        </w:rPr>
        <w:t>; тема выступления: «Роль социального партнерства в осуществлении профориентационной работы в школе»</w:t>
      </w:r>
      <w:r w:rsidR="00367753">
        <w:rPr>
          <w:rFonts w:ascii="Times New Roman" w:hAnsi="Times New Roman"/>
          <w:sz w:val="24"/>
          <w:szCs w:val="24"/>
        </w:rPr>
        <w:t>;</w:t>
      </w:r>
    </w:p>
    <w:p w:rsidR="00367753" w:rsidRDefault="00367753" w:rsidP="00367753">
      <w:pPr>
        <w:pStyle w:val="a6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367753">
        <w:rPr>
          <w:rFonts w:ascii="Times New Roman" w:hAnsi="Times New Roman"/>
          <w:sz w:val="24"/>
          <w:szCs w:val="24"/>
        </w:rPr>
        <w:t>в рамках КПК «Сопровождение   профессионального самоопределения школьников»</w:t>
      </w:r>
    </w:p>
    <w:p w:rsidR="00665174" w:rsidRPr="00367753" w:rsidRDefault="00665174" w:rsidP="00367753">
      <w:pPr>
        <w:pStyle w:val="a6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научно-методической  выставке-конкурсе "Психологические ресурсы в образовании", 2017г.</w:t>
      </w:r>
    </w:p>
    <w:p w:rsidR="00367753" w:rsidRPr="00367753" w:rsidRDefault="00367753" w:rsidP="00367753">
      <w:pPr>
        <w:pStyle w:val="a6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4758A" w:rsidRPr="00367753" w:rsidRDefault="00B4758A" w:rsidP="00367753">
      <w:pPr>
        <w:spacing w:line="240" w:lineRule="exact"/>
        <w:ind w:left="720"/>
        <w:jc w:val="both"/>
        <w:rPr>
          <w:rFonts w:eastAsia="Calibri"/>
          <w:lang w:eastAsia="en-US"/>
        </w:rPr>
      </w:pPr>
    </w:p>
    <w:p w:rsidR="00B4758A" w:rsidRPr="00367753" w:rsidRDefault="00B4758A" w:rsidP="00367753">
      <w:pPr>
        <w:ind w:left="720"/>
        <w:jc w:val="both"/>
      </w:pPr>
    </w:p>
    <w:p w:rsidR="001E0A8F" w:rsidRPr="00F31155" w:rsidRDefault="001E0A8F" w:rsidP="001E0A8F">
      <w:pPr>
        <w:ind w:left="720"/>
        <w:jc w:val="both"/>
        <w:rPr>
          <w:color w:val="548DD4" w:themeColor="text2" w:themeTint="99"/>
        </w:rPr>
      </w:pPr>
    </w:p>
    <w:p w:rsidR="00C417DF" w:rsidRPr="00C417DF" w:rsidRDefault="00C417DF" w:rsidP="00C417DF">
      <w:pPr>
        <w:tabs>
          <w:tab w:val="left" w:pos="0"/>
        </w:tabs>
        <w:ind w:left="720"/>
        <w:jc w:val="both"/>
        <w:rPr>
          <w:b/>
        </w:rPr>
      </w:pPr>
    </w:p>
    <w:sectPr w:rsidR="00C417DF" w:rsidRPr="00C417DF" w:rsidSect="003906FD">
      <w:pgSz w:w="16838" w:h="11906" w:orient="landscape"/>
      <w:pgMar w:top="426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21180C"/>
    <w:multiLevelType w:val="hybridMultilevel"/>
    <w:tmpl w:val="61CC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A5F3A"/>
    <w:multiLevelType w:val="hybridMultilevel"/>
    <w:tmpl w:val="FB5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46149"/>
    <w:multiLevelType w:val="hybridMultilevel"/>
    <w:tmpl w:val="17EE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6876"/>
    <w:multiLevelType w:val="hybridMultilevel"/>
    <w:tmpl w:val="A258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D0B27"/>
    <w:multiLevelType w:val="hybridMultilevel"/>
    <w:tmpl w:val="F7447FAE"/>
    <w:lvl w:ilvl="0" w:tplc="F19EBB5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0387D"/>
    <w:multiLevelType w:val="hybridMultilevel"/>
    <w:tmpl w:val="954E5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53B1C"/>
    <w:multiLevelType w:val="hybridMultilevel"/>
    <w:tmpl w:val="D4C62B92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12417"/>
    <w:multiLevelType w:val="hybridMultilevel"/>
    <w:tmpl w:val="8C9CE6D6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A1007"/>
    <w:multiLevelType w:val="hybridMultilevel"/>
    <w:tmpl w:val="07F6E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B697D"/>
    <w:multiLevelType w:val="hybridMultilevel"/>
    <w:tmpl w:val="3E1C2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352E3"/>
    <w:multiLevelType w:val="hybridMultilevel"/>
    <w:tmpl w:val="4F969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91F33"/>
    <w:multiLevelType w:val="hybridMultilevel"/>
    <w:tmpl w:val="62EA4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8753F"/>
    <w:multiLevelType w:val="hybridMultilevel"/>
    <w:tmpl w:val="927C42B2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4">
    <w:nsid w:val="22E9067D"/>
    <w:multiLevelType w:val="hybridMultilevel"/>
    <w:tmpl w:val="25F8F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6395A"/>
    <w:multiLevelType w:val="hybridMultilevel"/>
    <w:tmpl w:val="045A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A17FE"/>
    <w:multiLevelType w:val="hybridMultilevel"/>
    <w:tmpl w:val="00F4C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A6BD0"/>
    <w:multiLevelType w:val="hybridMultilevel"/>
    <w:tmpl w:val="8F16E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930FA"/>
    <w:multiLevelType w:val="hybridMultilevel"/>
    <w:tmpl w:val="65A27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75DE9"/>
    <w:multiLevelType w:val="hybridMultilevel"/>
    <w:tmpl w:val="E6944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20573"/>
    <w:multiLevelType w:val="hybridMultilevel"/>
    <w:tmpl w:val="6ACA5974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44830"/>
    <w:multiLevelType w:val="hybridMultilevel"/>
    <w:tmpl w:val="5A70D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67811"/>
    <w:multiLevelType w:val="hybridMultilevel"/>
    <w:tmpl w:val="CB70390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E13575"/>
    <w:multiLevelType w:val="hybridMultilevel"/>
    <w:tmpl w:val="2662DF54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B2915"/>
    <w:multiLevelType w:val="hybridMultilevel"/>
    <w:tmpl w:val="94609D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236AB5"/>
    <w:multiLevelType w:val="hybridMultilevel"/>
    <w:tmpl w:val="D3E69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805A9"/>
    <w:multiLevelType w:val="hybridMultilevel"/>
    <w:tmpl w:val="CBD0654C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56D315C7"/>
    <w:multiLevelType w:val="hybridMultilevel"/>
    <w:tmpl w:val="672E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659D5"/>
    <w:multiLevelType w:val="hybridMultilevel"/>
    <w:tmpl w:val="EE4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A6E44"/>
    <w:multiLevelType w:val="hybridMultilevel"/>
    <w:tmpl w:val="E1EA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94982"/>
    <w:multiLevelType w:val="hybridMultilevel"/>
    <w:tmpl w:val="C4069568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71CCA"/>
    <w:multiLevelType w:val="hybridMultilevel"/>
    <w:tmpl w:val="51B84E7C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74563"/>
    <w:multiLevelType w:val="hybridMultilevel"/>
    <w:tmpl w:val="5B3EB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44983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9E95404"/>
    <w:multiLevelType w:val="hybridMultilevel"/>
    <w:tmpl w:val="B4A4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B28DA"/>
    <w:multiLevelType w:val="hybridMultilevel"/>
    <w:tmpl w:val="DB4C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371DA"/>
    <w:multiLevelType w:val="hybridMultilevel"/>
    <w:tmpl w:val="AD984C4C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66ABD"/>
    <w:multiLevelType w:val="hybridMultilevel"/>
    <w:tmpl w:val="3C388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635CA"/>
    <w:multiLevelType w:val="hybridMultilevel"/>
    <w:tmpl w:val="ADC05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B13E3"/>
    <w:multiLevelType w:val="hybridMultilevel"/>
    <w:tmpl w:val="5CF2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30888"/>
    <w:multiLevelType w:val="hybridMultilevel"/>
    <w:tmpl w:val="12AE0872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24698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5"/>
  </w:num>
  <w:num w:numId="2">
    <w:abstractNumId w:val="42"/>
  </w:num>
  <w:num w:numId="3">
    <w:abstractNumId w:val="0"/>
  </w:num>
  <w:num w:numId="4">
    <w:abstractNumId w:val="24"/>
  </w:num>
  <w:num w:numId="5">
    <w:abstractNumId w:val="28"/>
  </w:num>
  <w:num w:numId="6">
    <w:abstractNumId w:val="34"/>
  </w:num>
  <w:num w:numId="7">
    <w:abstractNumId w:val="2"/>
  </w:num>
  <w:num w:numId="8">
    <w:abstractNumId w:val="40"/>
  </w:num>
  <w:num w:numId="9">
    <w:abstractNumId w:val="29"/>
  </w:num>
  <w:num w:numId="10">
    <w:abstractNumId w:val="27"/>
  </w:num>
  <w:num w:numId="11">
    <w:abstractNumId w:val="4"/>
  </w:num>
  <w:num w:numId="12">
    <w:abstractNumId w:val="41"/>
  </w:num>
  <w:num w:numId="13">
    <w:abstractNumId w:val="26"/>
  </w:num>
  <w:num w:numId="14">
    <w:abstractNumId w:val="37"/>
  </w:num>
  <w:num w:numId="15">
    <w:abstractNumId w:val="5"/>
  </w:num>
  <w:num w:numId="16">
    <w:abstractNumId w:val="21"/>
  </w:num>
  <w:num w:numId="17">
    <w:abstractNumId w:val="14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"/>
  </w:num>
  <w:num w:numId="21">
    <w:abstractNumId w:val="9"/>
  </w:num>
  <w:num w:numId="22">
    <w:abstractNumId w:val="1"/>
  </w:num>
  <w:num w:numId="23">
    <w:abstractNumId w:val="18"/>
  </w:num>
  <w:num w:numId="24">
    <w:abstractNumId w:val="31"/>
  </w:num>
  <w:num w:numId="25">
    <w:abstractNumId w:val="32"/>
  </w:num>
  <w:num w:numId="26">
    <w:abstractNumId w:val="39"/>
  </w:num>
  <w:num w:numId="27">
    <w:abstractNumId w:val="25"/>
  </w:num>
  <w:num w:numId="28">
    <w:abstractNumId w:val="8"/>
  </w:num>
  <w:num w:numId="29">
    <w:abstractNumId w:val="19"/>
  </w:num>
  <w:num w:numId="30">
    <w:abstractNumId w:val="10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7"/>
  </w:num>
  <w:num w:numId="35">
    <w:abstractNumId w:val="38"/>
  </w:num>
  <w:num w:numId="36">
    <w:abstractNumId w:val="20"/>
  </w:num>
  <w:num w:numId="37">
    <w:abstractNumId w:val="23"/>
  </w:num>
  <w:num w:numId="38">
    <w:abstractNumId w:val="17"/>
  </w:num>
  <w:num w:numId="39">
    <w:abstractNumId w:val="13"/>
  </w:num>
  <w:num w:numId="40">
    <w:abstractNumId w:val="35"/>
  </w:num>
  <w:num w:numId="41">
    <w:abstractNumId w:val="16"/>
  </w:num>
  <w:num w:numId="42">
    <w:abstractNumId w:val="6"/>
  </w:num>
  <w:num w:numId="43">
    <w:abstractNumId w:val="11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26875"/>
    <w:rsid w:val="000044DE"/>
    <w:rsid w:val="00015FEB"/>
    <w:rsid w:val="000338E8"/>
    <w:rsid w:val="000400C9"/>
    <w:rsid w:val="00051A7A"/>
    <w:rsid w:val="00066324"/>
    <w:rsid w:val="000768EB"/>
    <w:rsid w:val="000A2A35"/>
    <w:rsid w:val="000D0D60"/>
    <w:rsid w:val="000D5FFE"/>
    <w:rsid w:val="000E2273"/>
    <w:rsid w:val="000E22D3"/>
    <w:rsid w:val="0010151C"/>
    <w:rsid w:val="00105F10"/>
    <w:rsid w:val="00106E01"/>
    <w:rsid w:val="00114478"/>
    <w:rsid w:val="00125E7C"/>
    <w:rsid w:val="00143091"/>
    <w:rsid w:val="00147CA4"/>
    <w:rsid w:val="0016305A"/>
    <w:rsid w:val="00166D7D"/>
    <w:rsid w:val="0018101F"/>
    <w:rsid w:val="00182B96"/>
    <w:rsid w:val="001862B5"/>
    <w:rsid w:val="00195943"/>
    <w:rsid w:val="001C761A"/>
    <w:rsid w:val="001E0A8F"/>
    <w:rsid w:val="0020025E"/>
    <w:rsid w:val="0021190C"/>
    <w:rsid w:val="002362B9"/>
    <w:rsid w:val="00247FA0"/>
    <w:rsid w:val="0029377E"/>
    <w:rsid w:val="002A1762"/>
    <w:rsid w:val="002B06CF"/>
    <w:rsid w:val="002B4328"/>
    <w:rsid w:val="002B433F"/>
    <w:rsid w:val="002D293C"/>
    <w:rsid w:val="002F662E"/>
    <w:rsid w:val="002F6A8E"/>
    <w:rsid w:val="00311738"/>
    <w:rsid w:val="00367753"/>
    <w:rsid w:val="003906FD"/>
    <w:rsid w:val="00393DF1"/>
    <w:rsid w:val="003A0AF5"/>
    <w:rsid w:val="003A1C0C"/>
    <w:rsid w:val="003A7518"/>
    <w:rsid w:val="003D1CE3"/>
    <w:rsid w:val="00406314"/>
    <w:rsid w:val="00407F53"/>
    <w:rsid w:val="004466CC"/>
    <w:rsid w:val="00461095"/>
    <w:rsid w:val="00480A81"/>
    <w:rsid w:val="0048282E"/>
    <w:rsid w:val="00483958"/>
    <w:rsid w:val="0048435F"/>
    <w:rsid w:val="004A5B2E"/>
    <w:rsid w:val="004C6208"/>
    <w:rsid w:val="004D1D01"/>
    <w:rsid w:val="004E51E1"/>
    <w:rsid w:val="004F6F4F"/>
    <w:rsid w:val="00521CF6"/>
    <w:rsid w:val="0052293A"/>
    <w:rsid w:val="0054365B"/>
    <w:rsid w:val="00545ECD"/>
    <w:rsid w:val="005725FB"/>
    <w:rsid w:val="005757F1"/>
    <w:rsid w:val="00577F1A"/>
    <w:rsid w:val="00590F74"/>
    <w:rsid w:val="005C01A4"/>
    <w:rsid w:val="005E48EE"/>
    <w:rsid w:val="005E54EE"/>
    <w:rsid w:val="006408B4"/>
    <w:rsid w:val="00665174"/>
    <w:rsid w:val="00671ADF"/>
    <w:rsid w:val="00673415"/>
    <w:rsid w:val="00675D12"/>
    <w:rsid w:val="00691497"/>
    <w:rsid w:val="00696592"/>
    <w:rsid w:val="006B29D4"/>
    <w:rsid w:val="006E1935"/>
    <w:rsid w:val="006F1C9C"/>
    <w:rsid w:val="00700B50"/>
    <w:rsid w:val="00701358"/>
    <w:rsid w:val="007114A6"/>
    <w:rsid w:val="00712184"/>
    <w:rsid w:val="00726875"/>
    <w:rsid w:val="0075455B"/>
    <w:rsid w:val="00760E99"/>
    <w:rsid w:val="00775542"/>
    <w:rsid w:val="00785EF0"/>
    <w:rsid w:val="007A127C"/>
    <w:rsid w:val="007C2E6B"/>
    <w:rsid w:val="007D1B77"/>
    <w:rsid w:val="007E037D"/>
    <w:rsid w:val="007F0458"/>
    <w:rsid w:val="008058EC"/>
    <w:rsid w:val="00834753"/>
    <w:rsid w:val="0083690C"/>
    <w:rsid w:val="00854A25"/>
    <w:rsid w:val="00866631"/>
    <w:rsid w:val="008B15DC"/>
    <w:rsid w:val="008C27D7"/>
    <w:rsid w:val="008D4B49"/>
    <w:rsid w:val="008E1575"/>
    <w:rsid w:val="008F2384"/>
    <w:rsid w:val="008F30F4"/>
    <w:rsid w:val="00904FC9"/>
    <w:rsid w:val="00913AE6"/>
    <w:rsid w:val="00914E3A"/>
    <w:rsid w:val="00941B24"/>
    <w:rsid w:val="00941E1E"/>
    <w:rsid w:val="0095489C"/>
    <w:rsid w:val="0095748F"/>
    <w:rsid w:val="009737CA"/>
    <w:rsid w:val="009740D4"/>
    <w:rsid w:val="009915E3"/>
    <w:rsid w:val="009C36F5"/>
    <w:rsid w:val="00A07679"/>
    <w:rsid w:val="00A1051E"/>
    <w:rsid w:val="00A30988"/>
    <w:rsid w:val="00A70B36"/>
    <w:rsid w:val="00AC16A5"/>
    <w:rsid w:val="00AE1DBD"/>
    <w:rsid w:val="00AE30BD"/>
    <w:rsid w:val="00AF7143"/>
    <w:rsid w:val="00B008C4"/>
    <w:rsid w:val="00B174BE"/>
    <w:rsid w:val="00B2029D"/>
    <w:rsid w:val="00B35F81"/>
    <w:rsid w:val="00B3677C"/>
    <w:rsid w:val="00B40AB7"/>
    <w:rsid w:val="00B4758A"/>
    <w:rsid w:val="00B7561E"/>
    <w:rsid w:val="00B9185D"/>
    <w:rsid w:val="00B9357C"/>
    <w:rsid w:val="00B97B5C"/>
    <w:rsid w:val="00BA7CB2"/>
    <w:rsid w:val="00BB7610"/>
    <w:rsid w:val="00BD62EE"/>
    <w:rsid w:val="00C05850"/>
    <w:rsid w:val="00C132C1"/>
    <w:rsid w:val="00C13876"/>
    <w:rsid w:val="00C417DF"/>
    <w:rsid w:val="00C841CE"/>
    <w:rsid w:val="00C85E38"/>
    <w:rsid w:val="00CA7C9F"/>
    <w:rsid w:val="00CD724B"/>
    <w:rsid w:val="00CE6AAB"/>
    <w:rsid w:val="00D058A8"/>
    <w:rsid w:val="00D105C3"/>
    <w:rsid w:val="00D503CF"/>
    <w:rsid w:val="00D72CBA"/>
    <w:rsid w:val="00D80C46"/>
    <w:rsid w:val="00D91E71"/>
    <w:rsid w:val="00DA7F2B"/>
    <w:rsid w:val="00DD27E3"/>
    <w:rsid w:val="00DD5FFE"/>
    <w:rsid w:val="00DF38D2"/>
    <w:rsid w:val="00E05A37"/>
    <w:rsid w:val="00E2074E"/>
    <w:rsid w:val="00E2394A"/>
    <w:rsid w:val="00E26262"/>
    <w:rsid w:val="00E31751"/>
    <w:rsid w:val="00E50C65"/>
    <w:rsid w:val="00E55810"/>
    <w:rsid w:val="00E8467F"/>
    <w:rsid w:val="00EB1139"/>
    <w:rsid w:val="00EB6101"/>
    <w:rsid w:val="00EB7BDC"/>
    <w:rsid w:val="00EC0601"/>
    <w:rsid w:val="00EC57BE"/>
    <w:rsid w:val="00EF32F9"/>
    <w:rsid w:val="00EF6C78"/>
    <w:rsid w:val="00F11F48"/>
    <w:rsid w:val="00F1282F"/>
    <w:rsid w:val="00F31155"/>
    <w:rsid w:val="00F4661E"/>
    <w:rsid w:val="00F61866"/>
    <w:rsid w:val="00F6240B"/>
    <w:rsid w:val="00FB0D29"/>
    <w:rsid w:val="00FB236C"/>
    <w:rsid w:val="00FB7FA9"/>
    <w:rsid w:val="00FD11CB"/>
    <w:rsid w:val="00F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6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6875"/>
    <w:rPr>
      <w:color w:val="0000FF"/>
      <w:u w:val="single"/>
    </w:rPr>
  </w:style>
  <w:style w:type="paragraph" w:customStyle="1" w:styleId="formattext">
    <w:name w:val="formattext"/>
    <w:basedOn w:val="a"/>
    <w:rsid w:val="0072687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26875"/>
    <w:pPr>
      <w:spacing w:before="100" w:beforeAutospacing="1" w:after="100" w:afterAutospacing="1"/>
    </w:pPr>
  </w:style>
  <w:style w:type="paragraph" w:customStyle="1" w:styleId="msoaddress">
    <w:name w:val="msoaddress"/>
    <w:rsid w:val="0048435F"/>
    <w:rPr>
      <w:rFonts w:ascii="Courier New" w:hAnsi="Courier New" w:cs="Courier New"/>
      <w:b/>
      <w:bCs/>
      <w:color w:val="000000"/>
      <w:kern w:val="28"/>
      <w:sz w:val="16"/>
      <w:szCs w:val="16"/>
    </w:rPr>
  </w:style>
  <w:style w:type="paragraph" w:styleId="a4">
    <w:name w:val="No Spacing"/>
    <w:uiPriority w:val="1"/>
    <w:qFormat/>
    <w:rsid w:val="00A70B3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A70B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0D0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6F1C9C"/>
    <w:pPr>
      <w:spacing w:before="100" w:beforeAutospacing="1" w:after="100" w:afterAutospacing="1"/>
    </w:pPr>
  </w:style>
  <w:style w:type="table" w:styleId="a8">
    <w:name w:val="Table Grid"/>
    <w:basedOn w:val="a1"/>
    <w:rsid w:val="00EC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8F30F4"/>
    <w:rPr>
      <w:i/>
      <w:iCs/>
    </w:rPr>
  </w:style>
  <w:style w:type="character" w:customStyle="1" w:styleId="apple-converted-space">
    <w:name w:val="apple-converted-space"/>
    <w:basedOn w:val="a0"/>
    <w:rsid w:val="008F30F4"/>
  </w:style>
  <w:style w:type="character" w:styleId="aa">
    <w:name w:val="Strong"/>
    <w:basedOn w:val="a0"/>
    <w:uiPriority w:val="22"/>
    <w:qFormat/>
    <w:rsid w:val="0052293A"/>
    <w:rPr>
      <w:b/>
      <w:bCs/>
    </w:rPr>
  </w:style>
  <w:style w:type="paragraph" w:customStyle="1" w:styleId="Default">
    <w:name w:val="Default"/>
    <w:rsid w:val="00B174B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rsid w:val="006408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408B4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6408B4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6408B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B4758A"/>
    <w:pPr>
      <w:widowControl w:val="0"/>
      <w:autoSpaceDE w:val="0"/>
      <w:autoSpaceDN w:val="0"/>
      <w:adjustRightInd w:val="0"/>
      <w:spacing w:line="360" w:lineRule="exact"/>
      <w:ind w:firstLine="698"/>
      <w:jc w:val="both"/>
    </w:p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66517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nevnik7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3501-DB7A-4EB2-989B-72D0A523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11</Pages>
  <Words>2080</Words>
  <Characters>16238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 инновационной площадки</vt:lpstr>
    </vt:vector>
  </TitlesOfParts>
  <Company>ГЦРО</Company>
  <LinksUpToDate>false</LinksUpToDate>
  <CharactersWithSpaces>18282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 инновационной площадки</dc:title>
  <dc:subject/>
  <dc:creator>user</dc:creator>
  <cp:keywords/>
  <cp:lastModifiedBy>егор</cp:lastModifiedBy>
  <cp:revision>14</cp:revision>
  <cp:lastPrinted>2017-04-25T11:07:00Z</cp:lastPrinted>
  <dcterms:created xsi:type="dcterms:W3CDTF">2018-05-08T08:40:00Z</dcterms:created>
  <dcterms:modified xsi:type="dcterms:W3CDTF">2018-05-13T10:19:00Z</dcterms:modified>
</cp:coreProperties>
</file>